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400" w:before="0"/>
      </w:pPr>
    </w:p>
    <w:p>
      <w:pPr>
        <w:bidi/>
        <w:spacing w:after="120"/>
      </w:pPr>
      <w:r>
        <w:rPr>
          <w:rFonts w:ascii="Arial" w:cs="Arial" w:eastAsia="Arial" w:hAnsi="Arial"/>
          <w:color w:val="F5A524"/>
          <w:sz w:val="26"/>
          <w:szCs w:val="26"/>
          <w:rtl/>
          <w:lang w:val="en-US" w:bidi="ar-AE"/>
        </w:rPr>
        <w:t xml:space="preserve">■</w:t>
      </w:r>
      <w:r>
        <w:rPr>
          <w:rFonts w:ascii="Arial" w:cs="Arial" w:eastAsia="Arial" w:hAnsi="Arial"/>
          <w:b/>
          <w:bCs/>
          <w:color w:val="2F5BD3"/>
          <w:sz w:val="24"/>
          <w:szCs w:val="24"/>
          <w:rtl/>
          <w:lang w:val="en-US" w:bidi="ar-AE"/>
        </w:rPr>
        <w:t xml:space="preserve">  كراسة الشروط والمواصفات</w:t>
      </w:r>
    </w:p>
    <w:p>
      <w:pPr>
        <w:bidi/>
        <w:spacing w:after="120"/>
      </w:pPr>
      <w:r>
        <w:rPr>
          <w:rFonts w:ascii="Arial" w:cs="Arial" w:eastAsia="Arial" w:hAnsi="Arial"/>
          <w:color w:val="4B5468"/>
          <w:sz w:val="22"/>
          <w:szCs w:val="22"/>
          <w:rtl/>
          <w:lang w:val="en-US" w:bidi="ar-AE"/>
        </w:rPr>
        <w:t xml:space="preserve">طلب تقديم عروض (RFP)</w:t>
      </w:r>
    </w:p>
    <w:p>
      <w:pPr>
        <w:bidi/>
        <w:spacing w:after="240"/>
      </w:pPr>
      <w:r>
        <w:rPr>
          <w:rFonts w:ascii="Arial" w:cs="Arial" w:eastAsia="Arial" w:hAnsi="Arial"/>
          <w:b/>
          <w:bCs/>
          <w:color w:val="0B1530"/>
          <w:sz w:val="60"/>
          <w:szCs w:val="60"/>
          <w:rtl/>
          <w:lang w:val="en-US" w:bidi="ar-AE"/>
        </w:rPr>
        <w:t xml:space="preserve">[اسم المشروع]</w:t>
      </w:r>
    </w:p>
    <w:p>
      <w:pPr>
        <w:bidi/>
        <w:spacing w:after="360"/>
      </w:pPr>
      <w:r>
        <w:rPr>
          <w:rFonts w:ascii="Arial" w:cs="Arial" w:eastAsia="Arial" w:hAnsi="Arial"/>
          <w:b/>
          <w:bCs/>
          <w:color w:val="0B1530"/>
          <w:rtl/>
          <w:lang w:val="en-US" w:bidi="ar-AE"/>
        </w:rPr>
        <w:t xml:space="preserve">نوع المشروع: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rtl/>
          <w:lang w:val="en-US" w:bidi="ar-AE"/>
        </w:rPr>
        <w:t xml:space="preserve"> تطبيق جوال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rtl/>
          <w:lang w:val="en-US" w:bidi="ar-AE"/>
        </w:rPr>
        <w:t xml:space="preserve"> موقع إلكتروني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rtl/>
          <w:lang w:val="en-US" w:bidi="ar-AE"/>
        </w:rPr>
        <w:t xml:space="preserve"> تطبيق ويب أو بوابة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rtl/>
          <w:lang w:val="en-US" w:bidi="ar-AE"/>
        </w:rPr>
        <w:t xml:space="preserve"> نظام برمجي حسب الطلب</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الجهة المصدِرة</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[اسم الشركة]</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مسؤول التواصل بشأن الكراسة</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[الاسم، والمنصب، والبريد الإلكتروني، والهاتف]</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تاريخ الإصدار</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آخر موعد لتقديم العروض</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[التاريخ والساعة، بتوقيت الإمارات]</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رقم إصدار الكراسة</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1.0</w:t>
            </w:r>
          </w:p>
        </w:tc>
      </w:tr>
    </w:tbl>
    <w:p>
      <w:pPr>
        <w:bidi/>
        <w:spacing w:before="200"/>
      </w:pPr>
      <w:r>
        <w:rPr>
          <w:rFonts w:ascii="Arial" w:cs="Arial" w:eastAsia="Arial" w:hAnsi="Arial"/>
          <w:i/>
          <w:iCs/>
          <w:color w:val="4B5468"/>
          <w:sz w:val="18"/>
          <w:szCs w:val="18"/>
          <w:rtl/>
          <w:lang w:val="en-US" w:bidi="ar-AE"/>
        </w:rPr>
        <w:t xml:space="preserve">سرّي. نشارك هذه الكراسة ومرفقاتها لغرض إعداد العرض فقط. [اختياري: تُرسل المرفقات بعد توقيع اتفاقية عدم إفصاح.]</w:t>
      </w:r>
    </w:p>
    <w:p>
      <w:pPr>
        <w:bidi/>
      </w:pPr>
      <w:r>
        <w:br w:type="page"/>
      </w:r>
    </w:p>
    <w:p>
      <w:pPr>
        <w:pStyle w:val="Heading1"/>
        <w:bidi/>
      </w:pPr>
      <w:r>
        <w:rPr>
          <w:rFonts w:ascii="Arial" w:cs="Arial" w:eastAsia="Arial" w:hAnsi="Arial"/>
          <w:rtl/>
          <w:lang w:val="en-US" w:bidi="ar-AE"/>
        </w:rPr>
        <w:t xml:space="preserve">كيف تستخدم هذا النموذج</w:t>
      </w:r>
    </w:p>
    <w:p>
      <w:pPr>
        <w:pStyle w:val="ListParagraph"/>
        <w:numPr>
          <w:ilvl w:val="0"/>
          <w:numId w:val="2"/>
        </w:numPr>
        <w:bidi/>
        <w:spacing w:after="100"/>
      </w:pPr>
      <w:r>
        <w:rPr>
          <w:rFonts w:ascii="Arial" w:cs="Arial" w:eastAsia="Arial" w:hAnsi="Arial"/>
          <w:color w:val="1F2937"/>
          <w:rtl/>
          <w:lang w:val="en-US" w:bidi="ar-AE"/>
        </w:rPr>
        <w:t xml:space="preserve">املأ الخانات الفارغة، واستبدل النص الموجود بين القوسين [ ]. الصفوف الرمادية التي تبدأ بكلمة «مثال» للتوضيح: اكتب فوقها أو احذفها.</w:t>
      </w:r>
    </w:p>
    <w:p>
      <w:pPr>
        <w:pStyle w:val="ListParagraph"/>
        <w:numPr>
          <w:ilvl w:val="0"/>
          <w:numId w:val="2"/>
        </w:numPr>
        <w:bidi/>
        <w:spacing w:after="100"/>
      </w:pPr>
      <w:r>
        <w:rPr>
          <w:rFonts w:ascii="Arial" w:cs="Arial" w:eastAsia="Arial" w:hAnsi="Arial"/>
          <w:color w:val="1F2937"/>
          <w:rtl/>
          <w:lang w:val="en-US" w:bidi="ar-AE"/>
        </w:rPr>
        <w:t xml:space="preserve">الملاحظة المائلة تحت كل عنوان تشرح الغرض من القسم. احذف الملاحظات قبل إرسال الكراسة.</w:t>
      </w:r>
    </w:p>
    <w:p>
      <w:pPr>
        <w:pStyle w:val="ListParagraph"/>
        <w:numPr>
          <w:ilvl w:val="0"/>
          <w:numId w:val="2"/>
        </w:numPr>
        <w:bidi/>
        <w:spacing w:after="100"/>
      </w:pPr>
      <w:r>
        <w:rPr>
          <w:rFonts w:ascii="Arial" w:cs="Arial" w:eastAsia="Arial" w:hAnsi="Arial"/>
          <w:color w:val="1F2937"/>
          <w:rtl/>
          <w:lang w:val="en-US" w:bidi="ar-AE"/>
        </w:rPr>
        <w:t xml:space="preserve">إن لم ينطبق سؤال على مشروعك، فاكتب «لا ينطبق» ولا تحذفه، ليعرف مقدّم العرض أنك فكّرت فيه.</w:t>
      </w:r>
    </w:p>
    <w:p>
      <w:pPr>
        <w:pStyle w:val="ListParagraph"/>
        <w:numPr>
          <w:ilvl w:val="0"/>
          <w:numId w:val="2"/>
        </w:numPr>
        <w:bidi/>
        <w:spacing w:after="100"/>
      </w:pPr>
      <w:r>
        <w:rPr>
          <w:rFonts w:ascii="Arial" w:cs="Arial" w:eastAsia="Arial" w:hAnsi="Arial"/>
          <w:color w:val="1F2937"/>
          <w:rtl/>
          <w:lang w:val="en-US" w:bidi="ar-AE"/>
        </w:rPr>
        <w:t xml:space="preserve">اكتب «غير متأكد» حيث لا تعرف الجواب بعد. الشركة الجادة ستسأل، وأسئلتها تخبرك الكثير عنها.</w:t>
      </w:r>
    </w:p>
    <w:p>
      <w:pPr>
        <w:pStyle w:val="ListParagraph"/>
        <w:numPr>
          <w:ilvl w:val="0"/>
          <w:numId w:val="2"/>
        </w:numPr>
        <w:bidi/>
        <w:spacing w:after="100"/>
      </w:pPr>
      <w:r>
        <w:rPr>
          <w:rFonts w:ascii="Arial" w:cs="Arial" w:eastAsia="Arial" w:hAnsi="Arial"/>
          <w:color w:val="1F2937"/>
          <w:rtl/>
          <w:lang w:val="en-US" w:bidi="ar-AE"/>
        </w:rPr>
        <w:t xml:space="preserve">أرسل الكراسة نفسها إلى كل الشركات في اليوم نفسه، وشارك جواب أي سؤال يصلك من إحداها مع الجميع.</w:t>
      </w:r>
    </w:p>
    <w:p>
      <w:pPr>
        <w:pStyle w:val="ListParagraph"/>
        <w:numPr>
          <w:ilvl w:val="0"/>
          <w:numId w:val="2"/>
        </w:numPr>
        <w:bidi/>
        <w:spacing w:after="100"/>
      </w:pPr>
      <w:r>
        <w:rPr>
          <w:rFonts w:ascii="Arial" w:cs="Arial" w:eastAsia="Arial" w:hAnsi="Arial"/>
          <w:color w:val="1F2937"/>
          <w:rtl/>
          <w:lang w:val="en-US" w:bidi="ar-AE"/>
        </w:rPr>
        <w:t xml:space="preserve">هذه الصفحة والصفحة الأخيرة لك وحدك. احذفهما قبل إرسال الكراسة.</w:t>
      </w:r>
    </w:p>
    <w:p>
      <w:pPr>
        <w:bidi/>
        <w:spacing w:after="240" w:before="0"/>
      </w:pPr>
    </w:p>
    <w:p>
      <w:pPr>
        <w:pStyle w:val="Heading1"/>
        <w:bidi/>
      </w:pPr>
      <w:r>
        <w:rPr>
          <w:rFonts w:ascii="Arial" w:cs="Arial" w:eastAsia="Arial" w:hAnsi="Arial"/>
          <w:rtl/>
          <w:lang w:val="en-US" w:bidi="ar-AE"/>
        </w:rPr>
        <w:t xml:space="preserve">المحتويات</w:t>
      </w:r>
    </w:p>
    <w:p>
      <w:pPr>
        <w:bidi/>
        <w:spacing w:after="70"/>
      </w:pPr>
      <w:r>
        <w:rPr>
          <w:rFonts w:ascii="Arial" w:cs="Arial" w:eastAsia="Arial" w:hAnsi="Arial"/>
          <w:b/>
          <w:bCs/>
          <w:color w:val="2F5BD3"/>
          <w:rtl/>
          <w:lang w:val="en-US" w:bidi="ar-AE"/>
        </w:rPr>
        <w:t xml:space="preserve">01   </w:t>
      </w:r>
      <w:r>
        <w:rPr>
          <w:rFonts w:ascii="Arial" w:cs="Arial" w:eastAsia="Arial" w:hAnsi="Arial"/>
          <w:color w:val="0B1530"/>
          <w:rtl/>
          <w:lang w:val="en-US" w:bidi="ar-AE"/>
        </w:rPr>
        <w:t xml:space="preserve">نبذة عن الشركة</w:t>
      </w:r>
    </w:p>
    <w:p>
      <w:pPr>
        <w:bidi/>
        <w:spacing w:after="70"/>
      </w:pPr>
      <w:r>
        <w:rPr>
          <w:rFonts w:ascii="Arial" w:cs="Arial" w:eastAsia="Arial" w:hAnsi="Arial"/>
          <w:b/>
          <w:bCs/>
          <w:color w:val="2F5BD3"/>
          <w:rtl/>
          <w:lang w:val="en-US" w:bidi="ar-AE"/>
        </w:rPr>
        <w:t xml:space="preserve">02   </w:t>
      </w:r>
      <w:r>
        <w:rPr>
          <w:rFonts w:ascii="Arial" w:cs="Arial" w:eastAsia="Arial" w:hAnsi="Arial"/>
          <w:color w:val="0B1530"/>
          <w:rtl/>
          <w:lang w:val="en-US" w:bidi="ar-AE"/>
        </w:rPr>
        <w:t xml:space="preserve">الأهداف ومؤشرات النجاح</w:t>
      </w:r>
    </w:p>
    <w:p>
      <w:pPr>
        <w:bidi/>
        <w:spacing w:after="70"/>
      </w:pPr>
      <w:r>
        <w:rPr>
          <w:rFonts w:ascii="Arial" w:cs="Arial" w:eastAsia="Arial" w:hAnsi="Arial"/>
          <w:b/>
          <w:bCs/>
          <w:color w:val="2F5BD3"/>
          <w:rtl/>
          <w:lang w:val="en-US" w:bidi="ar-AE"/>
        </w:rPr>
        <w:t xml:space="preserve">03   </w:t>
      </w:r>
      <w:r>
        <w:rPr>
          <w:rFonts w:ascii="Arial" w:cs="Arial" w:eastAsia="Arial" w:hAnsi="Arial"/>
          <w:color w:val="0B1530"/>
          <w:rtl/>
          <w:lang w:val="en-US" w:bidi="ar-AE"/>
        </w:rPr>
        <w:t xml:space="preserve">المستخدمون والأدوار</w:t>
      </w:r>
    </w:p>
    <w:p>
      <w:pPr>
        <w:bidi/>
        <w:spacing w:after="70"/>
      </w:pPr>
      <w:r>
        <w:rPr>
          <w:rFonts w:ascii="Arial" w:cs="Arial" w:eastAsia="Arial" w:hAnsi="Arial"/>
          <w:b/>
          <w:bCs/>
          <w:color w:val="2F5BD3"/>
          <w:rtl/>
          <w:lang w:val="en-US" w:bidi="ar-AE"/>
        </w:rPr>
        <w:t xml:space="preserve">04   </w:t>
      </w:r>
      <w:r>
        <w:rPr>
          <w:rFonts w:ascii="Arial" w:cs="Arial" w:eastAsia="Arial" w:hAnsi="Arial"/>
          <w:color w:val="0B1530"/>
          <w:rtl/>
          <w:lang w:val="en-US" w:bidi="ar-AE"/>
        </w:rPr>
        <w:t xml:space="preserve">النطاق: أساسي، ومرغوب، ولاحقًا</w:t>
      </w:r>
    </w:p>
    <w:p>
      <w:pPr>
        <w:bidi/>
        <w:spacing w:after="70"/>
      </w:pPr>
      <w:r>
        <w:rPr>
          <w:rFonts w:ascii="Arial" w:cs="Arial" w:eastAsia="Arial" w:hAnsi="Arial"/>
          <w:b/>
          <w:bCs/>
          <w:color w:val="2F5BD3"/>
          <w:rtl/>
          <w:lang w:val="en-US" w:bidi="ar-AE"/>
        </w:rPr>
        <w:t xml:space="preserve">05   </w:t>
      </w:r>
      <w:r>
        <w:rPr>
          <w:rFonts w:ascii="Arial" w:cs="Arial" w:eastAsia="Arial" w:hAnsi="Arial"/>
          <w:color w:val="0B1530"/>
          <w:rtl/>
          <w:lang w:val="en-US" w:bidi="ar-AE"/>
        </w:rPr>
        <w:t xml:space="preserve">المنصات</w:t>
      </w:r>
    </w:p>
    <w:p>
      <w:pPr>
        <w:bidi/>
        <w:spacing w:after="70"/>
      </w:pPr>
      <w:r>
        <w:rPr>
          <w:rFonts w:ascii="Arial" w:cs="Arial" w:eastAsia="Arial" w:hAnsi="Arial"/>
          <w:b/>
          <w:bCs/>
          <w:color w:val="2F5BD3"/>
          <w:rtl/>
          <w:lang w:val="en-US" w:bidi="ar-AE"/>
        </w:rPr>
        <w:t xml:space="preserve">06   </w:t>
      </w:r>
      <w:r>
        <w:rPr>
          <w:rFonts w:ascii="Arial" w:cs="Arial" w:eastAsia="Arial" w:hAnsi="Arial"/>
          <w:color w:val="0B1530"/>
          <w:rtl/>
          <w:lang w:val="en-US" w:bidi="ar-AE"/>
        </w:rPr>
        <w:t xml:space="preserve">اللغات والاتجاه من اليمين إلى اليسار</w:t>
      </w:r>
    </w:p>
    <w:p>
      <w:pPr>
        <w:bidi/>
        <w:spacing w:after="70"/>
      </w:pPr>
      <w:r>
        <w:rPr>
          <w:rFonts w:ascii="Arial" w:cs="Arial" w:eastAsia="Arial" w:hAnsi="Arial"/>
          <w:b/>
          <w:bCs/>
          <w:color w:val="2F5BD3"/>
          <w:rtl/>
          <w:lang w:val="en-US" w:bidi="ar-AE"/>
        </w:rPr>
        <w:t xml:space="preserve">07   </w:t>
      </w:r>
      <w:r>
        <w:rPr>
          <w:rFonts w:ascii="Arial" w:cs="Arial" w:eastAsia="Arial" w:hAnsi="Arial"/>
          <w:color w:val="0B1530"/>
          <w:rtl/>
          <w:lang w:val="en-US" w:bidi="ar-AE"/>
        </w:rPr>
        <w:t xml:space="preserve">الربط مع الأنظمة الأخرى</w:t>
      </w:r>
    </w:p>
    <w:p>
      <w:pPr>
        <w:bidi/>
        <w:spacing w:after="70"/>
      </w:pPr>
      <w:r>
        <w:rPr>
          <w:rFonts w:ascii="Arial" w:cs="Arial" w:eastAsia="Arial" w:hAnsi="Arial"/>
          <w:b/>
          <w:bCs/>
          <w:color w:val="2F5BD3"/>
          <w:rtl/>
          <w:lang w:val="en-US" w:bidi="ar-AE"/>
        </w:rPr>
        <w:t xml:space="preserve">08   </w:t>
      </w:r>
      <w:r>
        <w:rPr>
          <w:rFonts w:ascii="Arial" w:cs="Arial" w:eastAsia="Arial" w:hAnsi="Arial"/>
          <w:color w:val="0B1530"/>
          <w:rtl/>
          <w:lang w:val="en-US" w:bidi="ar-AE"/>
        </w:rPr>
        <w:t xml:space="preserve">المحتوى ومواد التصميم</w:t>
      </w:r>
    </w:p>
    <w:p>
      <w:pPr>
        <w:bidi/>
        <w:spacing w:after="70"/>
      </w:pPr>
      <w:r>
        <w:rPr>
          <w:rFonts w:ascii="Arial" w:cs="Arial" w:eastAsia="Arial" w:hAnsi="Arial"/>
          <w:b/>
          <w:bCs/>
          <w:color w:val="2F5BD3"/>
          <w:rtl/>
          <w:lang w:val="en-US" w:bidi="ar-AE"/>
        </w:rPr>
        <w:t xml:space="preserve">09   </w:t>
      </w:r>
      <w:r>
        <w:rPr>
          <w:rFonts w:ascii="Arial" w:cs="Arial" w:eastAsia="Arial" w:hAnsi="Arial"/>
          <w:color w:val="0B1530"/>
          <w:rtl/>
          <w:lang w:val="en-US" w:bidi="ar-AE"/>
        </w:rPr>
        <w:t xml:space="preserve">البيانات والاستضافة</w:t>
      </w:r>
    </w:p>
    <w:p>
      <w:pPr>
        <w:bidi/>
        <w:spacing w:after="70"/>
      </w:pPr>
      <w:r>
        <w:rPr>
          <w:rFonts w:ascii="Arial" w:cs="Arial" w:eastAsia="Arial" w:hAnsi="Arial"/>
          <w:b/>
          <w:bCs/>
          <w:color w:val="2F5BD3"/>
          <w:rtl/>
          <w:lang w:val="en-US" w:bidi="ar-AE"/>
        </w:rPr>
        <w:t xml:space="preserve">10   </w:t>
      </w:r>
      <w:r>
        <w:rPr>
          <w:rFonts w:ascii="Arial" w:cs="Arial" w:eastAsia="Arial" w:hAnsi="Arial"/>
          <w:color w:val="0B1530"/>
          <w:rtl/>
          <w:lang w:val="en-US" w:bidi="ar-AE"/>
        </w:rPr>
        <w:t xml:space="preserve">الأمان</w:t>
      </w:r>
    </w:p>
    <w:p>
      <w:pPr>
        <w:bidi/>
        <w:spacing w:after="70"/>
      </w:pPr>
      <w:r>
        <w:rPr>
          <w:rFonts w:ascii="Arial" w:cs="Arial" w:eastAsia="Arial" w:hAnsi="Arial"/>
          <w:b/>
          <w:bCs/>
          <w:color w:val="2F5BD3"/>
          <w:rtl/>
          <w:lang w:val="en-US" w:bidi="ar-AE"/>
        </w:rPr>
        <w:t xml:space="preserve">11   </w:t>
      </w:r>
      <w:r>
        <w:rPr>
          <w:rFonts w:ascii="Arial" w:cs="Arial" w:eastAsia="Arial" w:hAnsi="Arial"/>
          <w:color w:val="0B1530"/>
          <w:rtl/>
          <w:lang w:val="en-US" w:bidi="ar-AE"/>
        </w:rPr>
        <w:t xml:space="preserve">الجدول الزمني</w:t>
      </w:r>
    </w:p>
    <w:p>
      <w:pPr>
        <w:bidi/>
        <w:spacing w:after="70"/>
      </w:pPr>
      <w:r>
        <w:rPr>
          <w:rFonts w:ascii="Arial" w:cs="Arial" w:eastAsia="Arial" w:hAnsi="Arial"/>
          <w:b/>
          <w:bCs/>
          <w:color w:val="2F5BD3"/>
          <w:rtl/>
          <w:lang w:val="en-US" w:bidi="ar-AE"/>
        </w:rPr>
        <w:t xml:space="preserve">12   </w:t>
      </w:r>
      <w:r>
        <w:rPr>
          <w:rFonts w:ascii="Arial" w:cs="Arial" w:eastAsia="Arial" w:hAnsi="Arial"/>
          <w:color w:val="0B1530"/>
          <w:rtl/>
          <w:lang w:val="en-US" w:bidi="ar-AE"/>
        </w:rPr>
        <w:t xml:space="preserve">الميزانية</w:t>
      </w:r>
    </w:p>
    <w:p>
      <w:pPr>
        <w:bidi/>
        <w:spacing w:after="70"/>
      </w:pPr>
      <w:r>
        <w:rPr>
          <w:rFonts w:ascii="Arial" w:cs="Arial" w:eastAsia="Arial" w:hAnsi="Arial"/>
          <w:b/>
          <w:bCs/>
          <w:color w:val="2F5BD3"/>
          <w:rtl/>
          <w:lang w:val="en-US" w:bidi="ar-AE"/>
        </w:rPr>
        <w:t xml:space="preserve">13   </w:t>
      </w:r>
      <w:r>
        <w:rPr>
          <w:rFonts w:ascii="Arial" w:cs="Arial" w:eastAsia="Arial" w:hAnsi="Arial"/>
          <w:color w:val="0B1530"/>
          <w:rtl/>
          <w:lang w:val="en-US" w:bidi="ar-AE"/>
        </w:rPr>
        <w:t xml:space="preserve">الملكية: الكود والحسابات والملكية الفكرية</w:t>
      </w:r>
    </w:p>
    <w:p>
      <w:pPr>
        <w:bidi/>
        <w:spacing w:after="70"/>
      </w:pPr>
      <w:r>
        <w:rPr>
          <w:rFonts w:ascii="Arial" w:cs="Arial" w:eastAsia="Arial" w:hAnsi="Arial"/>
          <w:b/>
          <w:bCs/>
          <w:color w:val="2F5BD3"/>
          <w:rtl/>
          <w:lang w:val="en-US" w:bidi="ar-AE"/>
        </w:rPr>
        <w:t xml:space="preserve">14   </w:t>
      </w:r>
      <w:r>
        <w:rPr>
          <w:rFonts w:ascii="Arial" w:cs="Arial" w:eastAsia="Arial" w:hAnsi="Arial"/>
          <w:color w:val="0B1530"/>
          <w:rtl/>
          <w:lang w:val="en-US" w:bidi="ar-AE"/>
        </w:rPr>
        <w:t xml:space="preserve">الدعم بعد الإطلاق</w:t>
      </w:r>
    </w:p>
    <w:p>
      <w:pPr>
        <w:bidi/>
        <w:spacing w:after="70"/>
      </w:pPr>
      <w:r>
        <w:rPr>
          <w:rFonts w:ascii="Arial" w:cs="Arial" w:eastAsia="Arial" w:hAnsi="Arial"/>
          <w:b/>
          <w:bCs/>
          <w:color w:val="2F5BD3"/>
          <w:rtl/>
          <w:lang w:val="en-US" w:bidi="ar-AE"/>
        </w:rPr>
        <w:t xml:space="preserve">15   </w:t>
      </w:r>
      <w:r>
        <w:rPr>
          <w:rFonts w:ascii="Arial" w:cs="Arial" w:eastAsia="Arial" w:hAnsi="Arial"/>
          <w:color w:val="0B1530"/>
          <w:rtl/>
          <w:lang w:val="en-US" w:bidi="ar-AE"/>
        </w:rPr>
        <w:t xml:space="preserve">ما نطلبه في كل عرض</w:t>
      </w:r>
    </w:p>
    <w:p>
      <w:pPr>
        <w:bidi/>
        <w:spacing w:after="70"/>
      </w:pPr>
      <w:r>
        <w:rPr>
          <w:rFonts w:ascii="Arial" w:cs="Arial" w:eastAsia="Arial" w:hAnsi="Arial"/>
          <w:b/>
          <w:bCs/>
          <w:color w:val="2F5BD3"/>
          <w:rtl/>
          <w:lang w:val="en-US" w:bidi="ar-AE"/>
        </w:rPr>
        <w:t xml:space="preserve">16   </w:t>
      </w:r>
      <w:r>
        <w:rPr>
          <w:rFonts w:ascii="Arial" w:cs="Arial" w:eastAsia="Arial" w:hAnsi="Arial"/>
          <w:color w:val="0B1530"/>
          <w:rtl/>
          <w:lang w:val="en-US" w:bidi="ar-AE"/>
        </w:rPr>
        <w:t xml:space="preserve">كيف نقارن العروض</w:t>
      </w:r>
    </w:p>
    <w:p>
      <w:pPr>
        <w:bidi/>
        <w:spacing w:after="70"/>
      </w:pPr>
      <w:r>
        <w:rPr>
          <w:rFonts w:ascii="Arial" w:cs="Arial" w:eastAsia="Arial" w:hAnsi="Arial"/>
          <w:b/>
          <w:bCs/>
          <w:color w:val="2F5BD3"/>
          <w:rtl/>
          <w:lang w:val="en-US" w:bidi="ar-AE"/>
        </w:rPr>
        <w:t xml:space="preserve">17   </w:t>
      </w:r>
      <w:r>
        <w:rPr>
          <w:rFonts w:ascii="Arial" w:cs="Arial" w:eastAsia="Arial" w:hAnsi="Arial"/>
          <w:color w:val="0B1530"/>
          <w:rtl/>
          <w:lang w:val="en-US" w:bidi="ar-AE"/>
        </w:rPr>
        <w:t xml:space="preserve">تفاصيل تقديم العروض</w:t>
      </w:r>
    </w:p>
    <w:p>
      <w:pPr>
        <w:bidi/>
      </w:pPr>
      <w:r>
        <w:br w:type="page"/>
      </w:r>
    </w:p>
    <w:p>
      <w:pPr>
        <w:pStyle w:val="Heading1"/>
        <w:bidi/>
      </w:pPr>
      <w:r>
        <w:rPr>
          <w:rFonts w:ascii="Arial" w:cs="Arial" w:eastAsia="Arial" w:hAnsi="Arial"/>
          <w:color w:val="2F5BD3"/>
          <w:rtl/>
          <w:lang w:val="en-US" w:bidi="ar-AE"/>
        </w:rPr>
        <w:t xml:space="preserve">01   </w:t>
      </w:r>
      <w:r>
        <w:rPr>
          <w:rFonts w:ascii="Arial" w:cs="Arial" w:eastAsia="Arial" w:hAnsi="Arial"/>
          <w:rtl/>
          <w:lang w:val="en-US" w:bidi="ar-AE"/>
        </w:rPr>
        <w:t xml:space="preserve">نبذة عن الشركة</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هذا أول ما يقرؤه مقدّم العرض. اذكر من أنتم، وماذا تبيعون، ومن عملاؤكم، ليفهم العمل الذي سيخدمه البرنامج.</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اسم الشركة</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نشاط الشركة، في سطر أو سطرين</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أسواقنا</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الإمارات، السعودية، دول الخليج]</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الموقع الإلكتروني وحسابات التواصل الاجتماعي</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مسؤول المشروع لدينا (الاسم والمنصب)</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صاحب القرار النهائي</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ما نستخدمه اليوم لهذا العمل</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جداول Excel، أو نظام قديم، أو الورق، أو تطبيق جاهز]</w:t>
            </w:r>
          </w:p>
        </w:tc>
      </w:tr>
    </w:tbl>
    <w:p>
      <w:pPr>
        <w:pStyle w:val="Heading1"/>
        <w:bidi/>
      </w:pPr>
      <w:r>
        <w:rPr>
          <w:rFonts w:ascii="Arial" w:cs="Arial" w:eastAsia="Arial" w:hAnsi="Arial"/>
          <w:color w:val="2F5BD3"/>
          <w:rtl/>
          <w:lang w:val="en-US" w:bidi="ar-AE"/>
        </w:rPr>
        <w:t xml:space="preserve">02   </w:t>
      </w:r>
      <w:r>
        <w:rPr>
          <w:rFonts w:ascii="Arial" w:cs="Arial" w:eastAsia="Arial" w:hAnsi="Arial"/>
          <w:rtl/>
          <w:lang w:val="en-US" w:bidi="ar-AE"/>
        </w:rPr>
        <w:t xml:space="preserve">الأهداف ومؤشرات النجاح</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ابدأ بالمشكلة التي يعانيها عملك، لا بقائمة المزايا. ثم اذكر كيف ستعرف أن المشروع نجح. الهدف الذي يمكن قياسه يتيح لمقدّم العرض أن يخطط له، ويتيح لك أن تحكم على النتيجة.</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المشكلة اليوم</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ما الذي يجب أن يتغير بعد الإطلاق</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لماذا الآن</w:t>
            </w:r>
          </w:p>
        </w:tc>
        <w:tc>
          <w:tcPr>
            <w:tcW w:type="dxa" w:w="5783"/>
            <w:tcMar>
              <w:top w:type="dxa" w:w="70"/>
              <w:left w:type="dxa" w:w="110"/>
              <w:bottom w:type="dxa" w:w="70"/>
              <w:right w:type="dxa" w:w="110"/>
            </w:tcMar>
            <w:vAlign w:val="center"/>
          </w:tcPr>
          <w:p>
            <w:pPr>
              <w:bidi/>
              <w:spacing w:after="0"/>
            </w:pPr>
          </w:p>
        </w:tc>
      </w:tr>
    </w:tbl>
    <w:p>
      <w:pPr>
        <w:bidi/>
        <w:spacing w:after="160" w:before="0"/>
      </w:pP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2891"/>
        <w:gridCol w:w="2891"/>
        <w:gridCol w:w="1927"/>
        <w:gridCol w:w="1929"/>
      </w:tblGrid>
      <w:tr>
        <w:trPr>
          <w:cantSplit/>
          <w:tblHeader/>
        </w:trPr>
        <w:tc>
          <w:tcPr>
            <w:tcW w:type="dxa" w:w="2891"/>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الهدف</w:t>
            </w:r>
          </w:p>
        </w:tc>
        <w:tc>
          <w:tcPr>
            <w:tcW w:type="dxa" w:w="2891"/>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كيف نقيسه</w:t>
            </w:r>
          </w:p>
        </w:tc>
        <w:tc>
          <w:tcPr>
            <w:tcW w:type="dxa" w:w="1927"/>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المستهدف</w:t>
            </w:r>
          </w:p>
        </w:tc>
        <w:tc>
          <w:tcPr>
            <w:tcW w:type="dxa" w:w="1929"/>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الموعد</w:t>
            </w:r>
          </w:p>
        </w:tc>
      </w:tr>
      <w:tr>
        <w:trPr>
          <w:cantSplit/>
          <w:trHeight w:val="440" w:hRule="atLeast"/>
        </w:trPr>
        <w:tc>
          <w:tcPr>
            <w:tcW w:type="dxa" w:w="2891"/>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مثال: حجوزات أقل عبر الهاتف</w:t>
            </w:r>
          </w:p>
        </w:tc>
        <w:tc>
          <w:tcPr>
            <w:tcW w:type="dxa" w:w="2891"/>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نسبة الحجوزات التي تتم من التطبيق</w:t>
            </w:r>
          </w:p>
        </w:tc>
        <w:tc>
          <w:tcPr>
            <w:tcW w:type="dxa" w:w="1927"/>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 ]%</w:t>
            </w:r>
          </w:p>
        </w:tc>
        <w:tc>
          <w:tcPr>
            <w:tcW w:type="dxa" w:w="1929"/>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بعد [ ] أشهر من الإطلاق</w:t>
            </w:r>
          </w:p>
        </w:tc>
      </w:tr>
      <w:tr>
        <w:trPr>
          <w:cantSplit/>
          <w:trHeight w:val="440" w:hRule="atLeast"/>
        </w:trPr>
        <w:tc>
          <w:tcPr>
            <w:tcW w:type="dxa" w:w="2891"/>
            <w:tcMar>
              <w:top w:type="dxa" w:w="70"/>
              <w:left w:type="dxa" w:w="110"/>
              <w:bottom w:type="dxa" w:w="70"/>
              <w:right w:type="dxa" w:w="110"/>
            </w:tcMar>
            <w:vAlign w:val="center"/>
          </w:tcPr>
          <w:p>
            <w:pPr>
              <w:bidi/>
              <w:spacing w:after="0"/>
            </w:pPr>
          </w:p>
        </w:tc>
        <w:tc>
          <w:tcPr>
            <w:tcW w:type="dxa" w:w="2891"/>
            <w:tcMar>
              <w:top w:type="dxa" w:w="70"/>
              <w:left w:type="dxa" w:w="110"/>
              <w:bottom w:type="dxa" w:w="70"/>
              <w:right w:type="dxa" w:w="110"/>
            </w:tcMar>
            <w:vAlign w:val="center"/>
          </w:tcPr>
          <w:p>
            <w:pPr>
              <w:bidi/>
              <w:spacing w:after="0"/>
            </w:pPr>
          </w:p>
        </w:tc>
        <w:tc>
          <w:tcPr>
            <w:tcW w:type="dxa" w:w="1927"/>
            <w:tcMar>
              <w:top w:type="dxa" w:w="70"/>
              <w:left w:type="dxa" w:w="110"/>
              <w:bottom w:type="dxa" w:w="70"/>
              <w:right w:type="dxa" w:w="110"/>
            </w:tcMar>
            <w:vAlign w:val="center"/>
          </w:tcPr>
          <w:p>
            <w:pPr>
              <w:bidi/>
              <w:spacing w:after="0"/>
            </w:pPr>
          </w:p>
        </w:tc>
        <w:tc>
          <w:tcPr>
            <w:tcW w:type="dxa" w:w="1929"/>
            <w:tcMar>
              <w:top w:type="dxa" w:w="70"/>
              <w:left w:type="dxa" w:w="110"/>
              <w:bottom w:type="dxa" w:w="70"/>
              <w:right w:type="dxa" w:w="110"/>
            </w:tcMar>
            <w:vAlign w:val="center"/>
          </w:tcPr>
          <w:p>
            <w:pPr>
              <w:bidi/>
              <w:spacing w:after="0"/>
            </w:pPr>
          </w:p>
        </w:tc>
      </w:tr>
      <w:tr>
        <w:trPr>
          <w:cantSplit/>
          <w:trHeight w:val="440" w:hRule="atLeast"/>
        </w:trPr>
        <w:tc>
          <w:tcPr>
            <w:tcW w:type="dxa" w:w="2891"/>
            <w:tcMar>
              <w:top w:type="dxa" w:w="70"/>
              <w:left w:type="dxa" w:w="110"/>
              <w:bottom w:type="dxa" w:w="70"/>
              <w:right w:type="dxa" w:w="110"/>
            </w:tcMar>
            <w:vAlign w:val="center"/>
          </w:tcPr>
          <w:p>
            <w:pPr>
              <w:bidi/>
              <w:spacing w:after="0"/>
            </w:pPr>
          </w:p>
        </w:tc>
        <w:tc>
          <w:tcPr>
            <w:tcW w:type="dxa" w:w="2891"/>
            <w:tcMar>
              <w:top w:type="dxa" w:w="70"/>
              <w:left w:type="dxa" w:w="110"/>
              <w:bottom w:type="dxa" w:w="70"/>
              <w:right w:type="dxa" w:w="110"/>
            </w:tcMar>
            <w:vAlign w:val="center"/>
          </w:tcPr>
          <w:p>
            <w:pPr>
              <w:bidi/>
              <w:spacing w:after="0"/>
            </w:pPr>
          </w:p>
        </w:tc>
        <w:tc>
          <w:tcPr>
            <w:tcW w:type="dxa" w:w="1927"/>
            <w:tcMar>
              <w:top w:type="dxa" w:w="70"/>
              <w:left w:type="dxa" w:w="110"/>
              <w:bottom w:type="dxa" w:w="70"/>
              <w:right w:type="dxa" w:w="110"/>
            </w:tcMar>
            <w:vAlign w:val="center"/>
          </w:tcPr>
          <w:p>
            <w:pPr>
              <w:bidi/>
              <w:spacing w:after="0"/>
            </w:pPr>
          </w:p>
        </w:tc>
        <w:tc>
          <w:tcPr>
            <w:tcW w:type="dxa" w:w="1929"/>
            <w:tcMar>
              <w:top w:type="dxa" w:w="70"/>
              <w:left w:type="dxa" w:w="110"/>
              <w:bottom w:type="dxa" w:w="70"/>
              <w:right w:type="dxa" w:w="110"/>
            </w:tcMar>
            <w:vAlign w:val="center"/>
          </w:tcPr>
          <w:p>
            <w:pPr>
              <w:bidi/>
              <w:spacing w:after="0"/>
            </w:pPr>
          </w:p>
        </w:tc>
      </w:tr>
      <w:tr>
        <w:trPr>
          <w:cantSplit/>
          <w:trHeight w:val="440" w:hRule="atLeast"/>
        </w:trPr>
        <w:tc>
          <w:tcPr>
            <w:tcW w:type="dxa" w:w="2891"/>
            <w:tcMar>
              <w:top w:type="dxa" w:w="70"/>
              <w:left w:type="dxa" w:w="110"/>
              <w:bottom w:type="dxa" w:w="70"/>
              <w:right w:type="dxa" w:w="110"/>
            </w:tcMar>
            <w:vAlign w:val="center"/>
          </w:tcPr>
          <w:p>
            <w:pPr>
              <w:bidi/>
              <w:spacing w:after="0"/>
            </w:pPr>
          </w:p>
        </w:tc>
        <w:tc>
          <w:tcPr>
            <w:tcW w:type="dxa" w:w="2891"/>
            <w:tcMar>
              <w:top w:type="dxa" w:w="70"/>
              <w:left w:type="dxa" w:w="110"/>
              <w:bottom w:type="dxa" w:w="70"/>
              <w:right w:type="dxa" w:w="110"/>
            </w:tcMar>
            <w:vAlign w:val="center"/>
          </w:tcPr>
          <w:p>
            <w:pPr>
              <w:bidi/>
              <w:spacing w:after="0"/>
            </w:pPr>
          </w:p>
        </w:tc>
        <w:tc>
          <w:tcPr>
            <w:tcW w:type="dxa" w:w="1927"/>
            <w:tcMar>
              <w:top w:type="dxa" w:w="70"/>
              <w:left w:type="dxa" w:w="110"/>
              <w:bottom w:type="dxa" w:w="70"/>
              <w:right w:type="dxa" w:w="110"/>
            </w:tcMar>
            <w:vAlign w:val="center"/>
          </w:tcPr>
          <w:p>
            <w:pPr>
              <w:bidi/>
              <w:spacing w:after="0"/>
            </w:pPr>
          </w:p>
        </w:tc>
        <w:tc>
          <w:tcPr>
            <w:tcW w:type="dxa" w:w="1929"/>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03   </w:t>
      </w:r>
      <w:r>
        <w:rPr>
          <w:rFonts w:ascii="Arial" w:cs="Arial" w:eastAsia="Arial" w:hAnsi="Arial"/>
          <w:rtl/>
          <w:lang w:val="en-US" w:bidi="ar-AE"/>
        </w:rPr>
        <w:t xml:space="preserve">المستخدمون والأدوار</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اذكر كل نوع من الأشخاص الذين سيستخدمون النظام، ومنهم موظفوك ومديرو النظام. كل دور يحتاج عادةً شاشاته وصلاحياته الخاصة، لذلك تحدد هذه القائمة حجم العمل.</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1690"/>
        <w:gridCol w:w="2536"/>
        <w:gridCol w:w="2874"/>
        <w:gridCol w:w="1352"/>
        <w:gridCol w:w="1186"/>
      </w:tblGrid>
      <w:tr>
        <w:trPr>
          <w:cantSplit/>
          <w:tblHeader/>
        </w:trPr>
        <w:tc>
          <w:tcPr>
            <w:tcW w:type="dxa" w:w="1690"/>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الدور</w:t>
            </w:r>
          </w:p>
        </w:tc>
        <w:tc>
          <w:tcPr>
            <w:tcW w:type="dxa" w:w="2536"/>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من هم</w:t>
            </w:r>
          </w:p>
        </w:tc>
        <w:tc>
          <w:tcPr>
            <w:tcW w:type="dxa" w:w="2874"/>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أهم المهام</w:t>
            </w:r>
          </w:p>
        </w:tc>
        <w:tc>
          <w:tcPr>
            <w:tcW w:type="dxa" w:w="1352"/>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عدد المستخدمين (تقريبًا)</w:t>
            </w:r>
          </w:p>
        </w:tc>
        <w:tc>
          <w:tcPr>
            <w:tcW w:type="dxa" w:w="1186"/>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الجهاز</w:t>
            </w:r>
          </w:p>
        </w:tc>
      </w:tr>
      <w:tr>
        <w:trPr>
          <w:cantSplit/>
          <w:trHeight w:val="440" w:hRule="atLeast"/>
        </w:trPr>
        <w:tc>
          <w:tcPr>
            <w:tcW w:type="dxa" w:w="1690"/>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مثال: العميل</w:t>
            </w:r>
          </w:p>
        </w:tc>
        <w:tc>
          <w:tcPr>
            <w:tcW w:type="dxa" w:w="2536"/>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أفراد من الجمهور في الإمارات</w:t>
            </w:r>
          </w:p>
        </w:tc>
        <w:tc>
          <w:tcPr>
            <w:tcW w:type="dxa" w:w="2874"/>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يتصفح ويحجز ويدفع ويتابع طلبه</w:t>
            </w:r>
          </w:p>
        </w:tc>
        <w:tc>
          <w:tcPr>
            <w:tcW w:type="dxa" w:w="1352"/>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 ]</w:t>
            </w:r>
          </w:p>
        </w:tc>
        <w:tc>
          <w:tcPr>
            <w:tcW w:type="dxa" w:w="1186"/>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الجوال</w:t>
            </w:r>
          </w:p>
        </w:tc>
      </w:tr>
      <w:tr>
        <w:trPr>
          <w:cantSplit/>
          <w:trHeight w:val="440" w:hRule="atLeast"/>
        </w:trPr>
        <w:tc>
          <w:tcPr>
            <w:tcW w:type="dxa" w:w="1690"/>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مثال: موظف الفرع</w:t>
            </w:r>
          </w:p>
        </w:tc>
        <w:tc>
          <w:tcPr>
            <w:tcW w:type="dxa" w:w="2536"/>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فريق الاستقبال لدينا</w:t>
            </w:r>
          </w:p>
        </w:tc>
        <w:tc>
          <w:tcPr>
            <w:tcW w:type="dxa" w:w="2874"/>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يؤكد الحجوزات ويسجّل حضور العملاء</w:t>
            </w:r>
          </w:p>
        </w:tc>
        <w:tc>
          <w:tcPr>
            <w:tcW w:type="dxa" w:w="1352"/>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 ]</w:t>
            </w:r>
          </w:p>
        </w:tc>
        <w:tc>
          <w:tcPr>
            <w:tcW w:type="dxa" w:w="1186"/>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جهاز لوحي</w:t>
            </w:r>
          </w:p>
        </w:tc>
      </w:tr>
      <w:tr>
        <w:trPr>
          <w:cantSplit/>
          <w:trHeight w:val="440" w:hRule="atLeast"/>
        </w:trPr>
        <w:tc>
          <w:tcPr>
            <w:tcW w:type="dxa" w:w="1690"/>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مثال: مدير النظام</w:t>
            </w:r>
          </w:p>
        </w:tc>
        <w:tc>
          <w:tcPr>
            <w:tcW w:type="dxa" w:w="2536"/>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المكتب الرئيسي</w:t>
            </w:r>
          </w:p>
        </w:tc>
        <w:tc>
          <w:tcPr>
            <w:tcW w:type="dxa" w:w="2874"/>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يدير الخدمات والأسعار والمستخدمين والتقارير</w:t>
            </w:r>
          </w:p>
        </w:tc>
        <w:tc>
          <w:tcPr>
            <w:tcW w:type="dxa" w:w="1352"/>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 ]</w:t>
            </w:r>
          </w:p>
        </w:tc>
        <w:tc>
          <w:tcPr>
            <w:tcW w:type="dxa" w:w="1186"/>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حاسوب مكتبي</w:t>
            </w:r>
          </w:p>
        </w:tc>
      </w:tr>
      <w:tr>
        <w:trPr>
          <w:cantSplit/>
          <w:trHeight w:val="440" w:hRule="atLeast"/>
        </w:trPr>
        <w:tc>
          <w:tcPr>
            <w:tcW w:type="dxa" w:w="1690"/>
            <w:tcMar>
              <w:top w:type="dxa" w:w="70"/>
              <w:left w:type="dxa" w:w="110"/>
              <w:bottom w:type="dxa" w:w="70"/>
              <w:right w:type="dxa" w:w="110"/>
            </w:tcMar>
            <w:vAlign w:val="center"/>
          </w:tcPr>
          <w:p>
            <w:pPr>
              <w:bidi/>
              <w:spacing w:after="0"/>
            </w:pPr>
          </w:p>
        </w:tc>
        <w:tc>
          <w:tcPr>
            <w:tcW w:type="dxa" w:w="2536"/>
            <w:tcMar>
              <w:top w:type="dxa" w:w="70"/>
              <w:left w:type="dxa" w:w="110"/>
              <w:bottom w:type="dxa" w:w="70"/>
              <w:right w:type="dxa" w:w="110"/>
            </w:tcMar>
            <w:vAlign w:val="center"/>
          </w:tcPr>
          <w:p>
            <w:pPr>
              <w:bidi/>
              <w:spacing w:after="0"/>
            </w:pPr>
          </w:p>
        </w:tc>
        <w:tc>
          <w:tcPr>
            <w:tcW w:type="dxa" w:w="2874"/>
            <w:tcMar>
              <w:top w:type="dxa" w:w="70"/>
              <w:left w:type="dxa" w:w="110"/>
              <w:bottom w:type="dxa" w:w="70"/>
              <w:right w:type="dxa" w:w="110"/>
            </w:tcMar>
            <w:vAlign w:val="center"/>
          </w:tcPr>
          <w:p>
            <w:pPr>
              <w:bidi/>
              <w:spacing w:after="0"/>
            </w:pPr>
          </w:p>
        </w:tc>
        <w:tc>
          <w:tcPr>
            <w:tcW w:type="dxa" w:w="1352"/>
            <w:tcMar>
              <w:top w:type="dxa" w:w="70"/>
              <w:left w:type="dxa" w:w="110"/>
              <w:bottom w:type="dxa" w:w="70"/>
              <w:right w:type="dxa" w:w="110"/>
            </w:tcMar>
            <w:vAlign w:val="center"/>
          </w:tcPr>
          <w:p>
            <w:pPr>
              <w:bidi/>
              <w:spacing w:after="0"/>
            </w:pPr>
          </w:p>
        </w:tc>
        <w:tc>
          <w:tcPr>
            <w:tcW w:type="dxa" w:w="1186"/>
            <w:tcMar>
              <w:top w:type="dxa" w:w="70"/>
              <w:left w:type="dxa" w:w="110"/>
              <w:bottom w:type="dxa" w:w="70"/>
              <w:right w:type="dxa" w:w="110"/>
            </w:tcMar>
            <w:vAlign w:val="center"/>
          </w:tcPr>
          <w:p>
            <w:pPr>
              <w:bidi/>
              <w:spacing w:after="0"/>
            </w:pPr>
          </w:p>
        </w:tc>
      </w:tr>
      <w:tr>
        <w:trPr>
          <w:cantSplit/>
          <w:trHeight w:val="440" w:hRule="atLeast"/>
        </w:trPr>
        <w:tc>
          <w:tcPr>
            <w:tcW w:type="dxa" w:w="1690"/>
            <w:tcMar>
              <w:top w:type="dxa" w:w="70"/>
              <w:left w:type="dxa" w:w="110"/>
              <w:bottom w:type="dxa" w:w="70"/>
              <w:right w:type="dxa" w:w="110"/>
            </w:tcMar>
            <w:vAlign w:val="center"/>
          </w:tcPr>
          <w:p>
            <w:pPr>
              <w:bidi/>
              <w:spacing w:after="0"/>
            </w:pPr>
          </w:p>
        </w:tc>
        <w:tc>
          <w:tcPr>
            <w:tcW w:type="dxa" w:w="2536"/>
            <w:tcMar>
              <w:top w:type="dxa" w:w="70"/>
              <w:left w:type="dxa" w:w="110"/>
              <w:bottom w:type="dxa" w:w="70"/>
              <w:right w:type="dxa" w:w="110"/>
            </w:tcMar>
            <w:vAlign w:val="center"/>
          </w:tcPr>
          <w:p>
            <w:pPr>
              <w:bidi/>
              <w:spacing w:after="0"/>
            </w:pPr>
          </w:p>
        </w:tc>
        <w:tc>
          <w:tcPr>
            <w:tcW w:type="dxa" w:w="2874"/>
            <w:tcMar>
              <w:top w:type="dxa" w:w="70"/>
              <w:left w:type="dxa" w:w="110"/>
              <w:bottom w:type="dxa" w:w="70"/>
              <w:right w:type="dxa" w:w="110"/>
            </w:tcMar>
            <w:vAlign w:val="center"/>
          </w:tcPr>
          <w:p>
            <w:pPr>
              <w:bidi/>
              <w:spacing w:after="0"/>
            </w:pPr>
          </w:p>
        </w:tc>
        <w:tc>
          <w:tcPr>
            <w:tcW w:type="dxa" w:w="1352"/>
            <w:tcMar>
              <w:top w:type="dxa" w:w="70"/>
              <w:left w:type="dxa" w:w="110"/>
              <w:bottom w:type="dxa" w:w="70"/>
              <w:right w:type="dxa" w:w="110"/>
            </w:tcMar>
            <w:vAlign w:val="center"/>
          </w:tcPr>
          <w:p>
            <w:pPr>
              <w:bidi/>
              <w:spacing w:after="0"/>
            </w:pPr>
          </w:p>
        </w:tc>
        <w:tc>
          <w:tcPr>
            <w:tcW w:type="dxa" w:w="1186"/>
            <w:tcMar>
              <w:top w:type="dxa" w:w="70"/>
              <w:left w:type="dxa" w:w="110"/>
              <w:bottom w:type="dxa" w:w="70"/>
              <w:right w:type="dxa" w:w="110"/>
            </w:tcMar>
            <w:vAlign w:val="center"/>
          </w:tcPr>
          <w:p>
            <w:pPr>
              <w:bidi/>
              <w:spacing w:after="0"/>
            </w:pPr>
          </w:p>
        </w:tc>
      </w:tr>
      <w:tr>
        <w:trPr>
          <w:cantSplit/>
          <w:trHeight w:val="440" w:hRule="atLeast"/>
        </w:trPr>
        <w:tc>
          <w:tcPr>
            <w:tcW w:type="dxa" w:w="1690"/>
            <w:tcMar>
              <w:top w:type="dxa" w:w="70"/>
              <w:left w:type="dxa" w:w="110"/>
              <w:bottom w:type="dxa" w:w="70"/>
              <w:right w:type="dxa" w:w="110"/>
            </w:tcMar>
            <w:vAlign w:val="center"/>
          </w:tcPr>
          <w:p>
            <w:pPr>
              <w:bidi/>
              <w:spacing w:after="0"/>
            </w:pPr>
          </w:p>
        </w:tc>
        <w:tc>
          <w:tcPr>
            <w:tcW w:type="dxa" w:w="2536"/>
            <w:tcMar>
              <w:top w:type="dxa" w:w="70"/>
              <w:left w:type="dxa" w:w="110"/>
              <w:bottom w:type="dxa" w:w="70"/>
              <w:right w:type="dxa" w:w="110"/>
            </w:tcMar>
            <w:vAlign w:val="center"/>
          </w:tcPr>
          <w:p>
            <w:pPr>
              <w:bidi/>
              <w:spacing w:after="0"/>
            </w:pPr>
          </w:p>
        </w:tc>
        <w:tc>
          <w:tcPr>
            <w:tcW w:type="dxa" w:w="2874"/>
            <w:tcMar>
              <w:top w:type="dxa" w:w="70"/>
              <w:left w:type="dxa" w:w="110"/>
              <w:bottom w:type="dxa" w:w="70"/>
              <w:right w:type="dxa" w:w="110"/>
            </w:tcMar>
            <w:vAlign w:val="center"/>
          </w:tcPr>
          <w:p>
            <w:pPr>
              <w:bidi/>
              <w:spacing w:after="0"/>
            </w:pPr>
          </w:p>
        </w:tc>
        <w:tc>
          <w:tcPr>
            <w:tcW w:type="dxa" w:w="1352"/>
            <w:tcMar>
              <w:top w:type="dxa" w:w="70"/>
              <w:left w:type="dxa" w:w="110"/>
              <w:bottom w:type="dxa" w:w="70"/>
              <w:right w:type="dxa" w:w="110"/>
            </w:tcMar>
            <w:vAlign w:val="center"/>
          </w:tcPr>
          <w:p>
            <w:pPr>
              <w:bidi/>
              <w:spacing w:after="0"/>
            </w:pPr>
          </w:p>
        </w:tc>
        <w:tc>
          <w:tcPr>
            <w:tcW w:type="dxa" w:w="1186"/>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04   </w:t>
      </w:r>
      <w:r>
        <w:rPr>
          <w:rFonts w:ascii="Arial" w:cs="Arial" w:eastAsia="Arial" w:hAnsi="Arial"/>
          <w:rtl/>
          <w:lang w:val="en-US" w:bidi="ar-AE"/>
        </w:rPr>
        <w:t xml:space="preserve">النطاق: أساسي، ومرغوب، ولاحقًا</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ضع كل ميزة في واحدة من ثلاث قوائم. أساسي: يفشل الإصدار الأول من دونها. مرغوب: نريدها في الإصدار الأول إن سمحت الميزانية. لاحقًا: ليست الآن، لكن أخبر الشركات بها ليترك التصميم مكانًا لها. قائمة الأساسيات القصيرة أضمن طريق إلى موعد إطلاق تلتزم به.</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545"/>
        <w:gridCol w:w="2182"/>
        <w:gridCol w:w="3636"/>
        <w:gridCol w:w="1454"/>
        <w:gridCol w:w="1821"/>
      </w:tblGrid>
      <w:tr>
        <w:trPr>
          <w:cantSplit/>
          <w:tblHeader/>
        </w:trPr>
        <w:tc>
          <w:tcPr>
            <w:tcW w:type="dxa" w:w="545"/>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w:t>
            </w:r>
          </w:p>
        </w:tc>
        <w:tc>
          <w:tcPr>
            <w:tcW w:type="dxa" w:w="2182"/>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الميزة</w:t>
            </w:r>
          </w:p>
        </w:tc>
        <w:tc>
          <w:tcPr>
            <w:tcW w:type="dxa" w:w="3636"/>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ما يستطيع المستخدم فعله</w:t>
            </w:r>
          </w:p>
        </w:tc>
        <w:tc>
          <w:tcPr>
            <w:tcW w:type="dxa" w:w="1454"/>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أساسي / مرغوب / لاحقًا</w:t>
            </w:r>
          </w:p>
        </w:tc>
        <w:tc>
          <w:tcPr>
            <w:tcW w:type="dxa" w:w="1821"/>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ملاحظات</w:t>
            </w:r>
          </w:p>
        </w:tc>
      </w:tr>
      <w:tr>
        <w:trPr>
          <w:cantSplit/>
          <w:trHeight w:val="440" w:hRule="atLeast"/>
        </w:trPr>
        <w:tc>
          <w:tcPr>
            <w:tcW w:type="dxa" w:w="545"/>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مثال: 1</w:t>
            </w:r>
          </w:p>
        </w:tc>
        <w:tc>
          <w:tcPr>
            <w:tcW w:type="dxa" w:w="2182"/>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التسجيل والدخول</w:t>
            </w:r>
          </w:p>
        </w:tc>
        <w:tc>
          <w:tcPr>
            <w:tcW w:type="dxa" w:w="3636"/>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التسجيل برقم الجوال ورمز يُرسل لمرة واحدة، أو عبر UAE PASS</w:t>
            </w:r>
          </w:p>
        </w:tc>
        <w:tc>
          <w:tcPr>
            <w:tcW w:type="dxa" w:w="1454"/>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أساسي</w:t>
            </w:r>
          </w:p>
        </w:tc>
        <w:tc>
          <w:tcPr>
            <w:tcW w:type="dxa" w:w="1821"/>
            <w:tcMar>
              <w:top w:type="dxa" w:w="70"/>
              <w:left w:type="dxa" w:w="110"/>
              <w:bottom w:type="dxa" w:w="70"/>
              <w:right w:type="dxa" w:w="110"/>
            </w:tcMar>
            <w:vAlign w:val="center"/>
          </w:tcPr>
          <w:p>
            <w:pPr>
              <w:bidi/>
              <w:spacing w:after="0"/>
            </w:pPr>
          </w:p>
        </w:tc>
      </w:tr>
      <w:tr>
        <w:trPr>
          <w:cantSplit/>
          <w:trHeight w:val="440" w:hRule="atLeast"/>
        </w:trPr>
        <w:tc>
          <w:tcPr>
            <w:tcW w:type="dxa" w:w="545"/>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مثال: 2</w:t>
            </w:r>
          </w:p>
        </w:tc>
        <w:tc>
          <w:tcPr>
            <w:tcW w:type="dxa" w:w="2182"/>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الدفع الإلكتروني</w:t>
            </w:r>
          </w:p>
        </w:tc>
        <w:tc>
          <w:tcPr>
            <w:tcW w:type="dxa" w:w="3636"/>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الدفع بالبطاقة أو Apple Pay أو Google Pay</w:t>
            </w:r>
          </w:p>
        </w:tc>
        <w:tc>
          <w:tcPr>
            <w:tcW w:type="dxa" w:w="1454"/>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أساسي</w:t>
            </w:r>
          </w:p>
        </w:tc>
        <w:tc>
          <w:tcPr>
            <w:tcW w:type="dxa" w:w="1821"/>
            <w:tcMar>
              <w:top w:type="dxa" w:w="70"/>
              <w:left w:type="dxa" w:w="110"/>
              <w:bottom w:type="dxa" w:w="70"/>
              <w:right w:type="dxa" w:w="110"/>
            </w:tcMar>
            <w:vAlign w:val="center"/>
          </w:tcPr>
          <w:p>
            <w:pPr>
              <w:bidi/>
              <w:spacing w:after="0"/>
            </w:pPr>
          </w:p>
        </w:tc>
      </w:tr>
      <w:tr>
        <w:trPr>
          <w:cantSplit/>
          <w:trHeight w:val="440" w:hRule="atLeast"/>
        </w:trPr>
        <w:tc>
          <w:tcPr>
            <w:tcW w:type="dxa" w:w="545"/>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مثال: 3</w:t>
            </w:r>
          </w:p>
        </w:tc>
        <w:tc>
          <w:tcPr>
            <w:tcW w:type="dxa" w:w="2182"/>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نقاط الولاء</w:t>
            </w:r>
          </w:p>
        </w:tc>
        <w:tc>
          <w:tcPr>
            <w:tcW w:type="dxa" w:w="3636"/>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كسب نقاط مع كل طلب واستخدامها لاحقًا</w:t>
            </w:r>
          </w:p>
        </w:tc>
        <w:tc>
          <w:tcPr>
            <w:tcW w:type="dxa" w:w="1454"/>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لاحقًا</w:t>
            </w:r>
          </w:p>
        </w:tc>
        <w:tc>
          <w:tcPr>
            <w:tcW w:type="dxa" w:w="1821"/>
            <w:tcMar>
              <w:top w:type="dxa" w:w="70"/>
              <w:left w:type="dxa" w:w="110"/>
              <w:bottom w:type="dxa" w:w="70"/>
              <w:right w:type="dxa" w:w="110"/>
            </w:tcMar>
            <w:vAlign w:val="center"/>
          </w:tcPr>
          <w:p>
            <w:pPr>
              <w:bidi/>
              <w:spacing w:after="0"/>
            </w:pPr>
          </w:p>
        </w:tc>
      </w:tr>
      <w:tr>
        <w:trPr>
          <w:cantSplit/>
          <w:trHeight w:val="440" w:hRule="atLeast"/>
        </w:trPr>
        <w:tc>
          <w:tcPr>
            <w:tcW w:type="dxa" w:w="545"/>
            <w:tcMar>
              <w:top w:type="dxa" w:w="70"/>
              <w:left w:type="dxa" w:w="110"/>
              <w:bottom w:type="dxa" w:w="70"/>
              <w:right w:type="dxa" w:w="110"/>
            </w:tcMar>
            <w:vAlign w:val="center"/>
          </w:tcPr>
          <w:p>
            <w:pPr>
              <w:bidi/>
              <w:spacing w:after="0"/>
            </w:pPr>
          </w:p>
        </w:tc>
        <w:tc>
          <w:tcPr>
            <w:tcW w:type="dxa" w:w="2182"/>
            <w:tcMar>
              <w:top w:type="dxa" w:w="70"/>
              <w:left w:type="dxa" w:w="110"/>
              <w:bottom w:type="dxa" w:w="70"/>
              <w:right w:type="dxa" w:w="110"/>
            </w:tcMar>
            <w:vAlign w:val="center"/>
          </w:tcPr>
          <w:p>
            <w:pPr>
              <w:bidi/>
              <w:spacing w:after="0"/>
            </w:pPr>
          </w:p>
        </w:tc>
        <w:tc>
          <w:tcPr>
            <w:tcW w:type="dxa" w:w="3636"/>
            <w:tcMar>
              <w:top w:type="dxa" w:w="70"/>
              <w:left w:type="dxa" w:w="110"/>
              <w:bottom w:type="dxa" w:w="70"/>
              <w:right w:type="dxa" w:w="110"/>
            </w:tcMar>
            <w:vAlign w:val="center"/>
          </w:tcPr>
          <w:p>
            <w:pPr>
              <w:bidi/>
              <w:spacing w:after="0"/>
            </w:pPr>
          </w:p>
        </w:tc>
        <w:tc>
          <w:tcPr>
            <w:tcW w:type="dxa" w:w="1454"/>
            <w:tcMar>
              <w:top w:type="dxa" w:w="70"/>
              <w:left w:type="dxa" w:w="110"/>
              <w:bottom w:type="dxa" w:w="70"/>
              <w:right w:type="dxa" w:w="110"/>
            </w:tcMar>
            <w:vAlign w:val="center"/>
          </w:tcPr>
          <w:p>
            <w:pPr>
              <w:bidi/>
              <w:spacing w:after="0"/>
            </w:pPr>
          </w:p>
        </w:tc>
        <w:tc>
          <w:tcPr>
            <w:tcW w:type="dxa" w:w="1821"/>
            <w:tcMar>
              <w:top w:type="dxa" w:w="70"/>
              <w:left w:type="dxa" w:w="110"/>
              <w:bottom w:type="dxa" w:w="70"/>
              <w:right w:type="dxa" w:w="110"/>
            </w:tcMar>
            <w:vAlign w:val="center"/>
          </w:tcPr>
          <w:p>
            <w:pPr>
              <w:bidi/>
              <w:spacing w:after="0"/>
            </w:pPr>
          </w:p>
        </w:tc>
      </w:tr>
      <w:tr>
        <w:trPr>
          <w:cantSplit/>
          <w:trHeight w:val="440" w:hRule="atLeast"/>
        </w:trPr>
        <w:tc>
          <w:tcPr>
            <w:tcW w:type="dxa" w:w="545"/>
            <w:tcMar>
              <w:top w:type="dxa" w:w="70"/>
              <w:left w:type="dxa" w:w="110"/>
              <w:bottom w:type="dxa" w:w="70"/>
              <w:right w:type="dxa" w:w="110"/>
            </w:tcMar>
            <w:vAlign w:val="center"/>
          </w:tcPr>
          <w:p>
            <w:pPr>
              <w:bidi/>
              <w:spacing w:after="0"/>
            </w:pPr>
          </w:p>
        </w:tc>
        <w:tc>
          <w:tcPr>
            <w:tcW w:type="dxa" w:w="2182"/>
            <w:tcMar>
              <w:top w:type="dxa" w:w="70"/>
              <w:left w:type="dxa" w:w="110"/>
              <w:bottom w:type="dxa" w:w="70"/>
              <w:right w:type="dxa" w:w="110"/>
            </w:tcMar>
            <w:vAlign w:val="center"/>
          </w:tcPr>
          <w:p>
            <w:pPr>
              <w:bidi/>
              <w:spacing w:after="0"/>
            </w:pPr>
          </w:p>
        </w:tc>
        <w:tc>
          <w:tcPr>
            <w:tcW w:type="dxa" w:w="3636"/>
            <w:tcMar>
              <w:top w:type="dxa" w:w="70"/>
              <w:left w:type="dxa" w:w="110"/>
              <w:bottom w:type="dxa" w:w="70"/>
              <w:right w:type="dxa" w:w="110"/>
            </w:tcMar>
            <w:vAlign w:val="center"/>
          </w:tcPr>
          <w:p>
            <w:pPr>
              <w:bidi/>
              <w:spacing w:after="0"/>
            </w:pPr>
          </w:p>
        </w:tc>
        <w:tc>
          <w:tcPr>
            <w:tcW w:type="dxa" w:w="1454"/>
            <w:tcMar>
              <w:top w:type="dxa" w:w="70"/>
              <w:left w:type="dxa" w:w="110"/>
              <w:bottom w:type="dxa" w:w="70"/>
              <w:right w:type="dxa" w:w="110"/>
            </w:tcMar>
            <w:vAlign w:val="center"/>
          </w:tcPr>
          <w:p>
            <w:pPr>
              <w:bidi/>
              <w:spacing w:after="0"/>
            </w:pPr>
          </w:p>
        </w:tc>
        <w:tc>
          <w:tcPr>
            <w:tcW w:type="dxa" w:w="1821"/>
            <w:tcMar>
              <w:top w:type="dxa" w:w="70"/>
              <w:left w:type="dxa" w:w="110"/>
              <w:bottom w:type="dxa" w:w="70"/>
              <w:right w:type="dxa" w:w="110"/>
            </w:tcMar>
            <w:vAlign w:val="center"/>
          </w:tcPr>
          <w:p>
            <w:pPr>
              <w:bidi/>
              <w:spacing w:after="0"/>
            </w:pPr>
          </w:p>
        </w:tc>
      </w:tr>
      <w:tr>
        <w:trPr>
          <w:cantSplit/>
          <w:trHeight w:val="440" w:hRule="atLeast"/>
        </w:trPr>
        <w:tc>
          <w:tcPr>
            <w:tcW w:type="dxa" w:w="545"/>
            <w:tcMar>
              <w:top w:type="dxa" w:w="70"/>
              <w:left w:type="dxa" w:w="110"/>
              <w:bottom w:type="dxa" w:w="70"/>
              <w:right w:type="dxa" w:w="110"/>
            </w:tcMar>
            <w:vAlign w:val="center"/>
          </w:tcPr>
          <w:p>
            <w:pPr>
              <w:bidi/>
              <w:spacing w:after="0"/>
            </w:pPr>
          </w:p>
        </w:tc>
        <w:tc>
          <w:tcPr>
            <w:tcW w:type="dxa" w:w="2182"/>
            <w:tcMar>
              <w:top w:type="dxa" w:w="70"/>
              <w:left w:type="dxa" w:w="110"/>
              <w:bottom w:type="dxa" w:w="70"/>
              <w:right w:type="dxa" w:w="110"/>
            </w:tcMar>
            <w:vAlign w:val="center"/>
          </w:tcPr>
          <w:p>
            <w:pPr>
              <w:bidi/>
              <w:spacing w:after="0"/>
            </w:pPr>
          </w:p>
        </w:tc>
        <w:tc>
          <w:tcPr>
            <w:tcW w:type="dxa" w:w="3636"/>
            <w:tcMar>
              <w:top w:type="dxa" w:w="70"/>
              <w:left w:type="dxa" w:w="110"/>
              <w:bottom w:type="dxa" w:w="70"/>
              <w:right w:type="dxa" w:w="110"/>
            </w:tcMar>
            <w:vAlign w:val="center"/>
          </w:tcPr>
          <w:p>
            <w:pPr>
              <w:bidi/>
              <w:spacing w:after="0"/>
            </w:pPr>
          </w:p>
        </w:tc>
        <w:tc>
          <w:tcPr>
            <w:tcW w:type="dxa" w:w="1454"/>
            <w:tcMar>
              <w:top w:type="dxa" w:w="70"/>
              <w:left w:type="dxa" w:w="110"/>
              <w:bottom w:type="dxa" w:w="70"/>
              <w:right w:type="dxa" w:w="110"/>
            </w:tcMar>
            <w:vAlign w:val="center"/>
          </w:tcPr>
          <w:p>
            <w:pPr>
              <w:bidi/>
              <w:spacing w:after="0"/>
            </w:pPr>
          </w:p>
        </w:tc>
        <w:tc>
          <w:tcPr>
            <w:tcW w:type="dxa" w:w="1821"/>
            <w:tcMar>
              <w:top w:type="dxa" w:w="70"/>
              <w:left w:type="dxa" w:w="110"/>
              <w:bottom w:type="dxa" w:w="70"/>
              <w:right w:type="dxa" w:w="110"/>
            </w:tcMar>
            <w:vAlign w:val="center"/>
          </w:tcPr>
          <w:p>
            <w:pPr>
              <w:bidi/>
              <w:spacing w:after="0"/>
            </w:pPr>
          </w:p>
        </w:tc>
      </w:tr>
      <w:tr>
        <w:trPr>
          <w:cantSplit/>
          <w:trHeight w:val="440" w:hRule="atLeast"/>
        </w:trPr>
        <w:tc>
          <w:tcPr>
            <w:tcW w:type="dxa" w:w="545"/>
            <w:tcMar>
              <w:top w:type="dxa" w:w="70"/>
              <w:left w:type="dxa" w:w="110"/>
              <w:bottom w:type="dxa" w:w="70"/>
              <w:right w:type="dxa" w:w="110"/>
            </w:tcMar>
            <w:vAlign w:val="center"/>
          </w:tcPr>
          <w:p>
            <w:pPr>
              <w:bidi/>
              <w:spacing w:after="0"/>
            </w:pPr>
          </w:p>
        </w:tc>
        <w:tc>
          <w:tcPr>
            <w:tcW w:type="dxa" w:w="2182"/>
            <w:tcMar>
              <w:top w:type="dxa" w:w="70"/>
              <w:left w:type="dxa" w:w="110"/>
              <w:bottom w:type="dxa" w:w="70"/>
              <w:right w:type="dxa" w:w="110"/>
            </w:tcMar>
            <w:vAlign w:val="center"/>
          </w:tcPr>
          <w:p>
            <w:pPr>
              <w:bidi/>
              <w:spacing w:after="0"/>
            </w:pPr>
          </w:p>
        </w:tc>
        <w:tc>
          <w:tcPr>
            <w:tcW w:type="dxa" w:w="3636"/>
            <w:tcMar>
              <w:top w:type="dxa" w:w="70"/>
              <w:left w:type="dxa" w:w="110"/>
              <w:bottom w:type="dxa" w:w="70"/>
              <w:right w:type="dxa" w:w="110"/>
            </w:tcMar>
            <w:vAlign w:val="center"/>
          </w:tcPr>
          <w:p>
            <w:pPr>
              <w:bidi/>
              <w:spacing w:after="0"/>
            </w:pPr>
          </w:p>
        </w:tc>
        <w:tc>
          <w:tcPr>
            <w:tcW w:type="dxa" w:w="1454"/>
            <w:tcMar>
              <w:top w:type="dxa" w:w="70"/>
              <w:left w:type="dxa" w:w="110"/>
              <w:bottom w:type="dxa" w:w="70"/>
              <w:right w:type="dxa" w:w="110"/>
            </w:tcMar>
            <w:vAlign w:val="center"/>
          </w:tcPr>
          <w:p>
            <w:pPr>
              <w:bidi/>
              <w:spacing w:after="0"/>
            </w:pPr>
          </w:p>
        </w:tc>
        <w:tc>
          <w:tcPr>
            <w:tcW w:type="dxa" w:w="1821"/>
            <w:tcMar>
              <w:top w:type="dxa" w:w="70"/>
              <w:left w:type="dxa" w:w="110"/>
              <w:bottom w:type="dxa" w:w="70"/>
              <w:right w:type="dxa" w:w="110"/>
            </w:tcMar>
            <w:vAlign w:val="center"/>
          </w:tcPr>
          <w:p>
            <w:pPr>
              <w:bidi/>
              <w:spacing w:after="0"/>
            </w:pPr>
          </w:p>
        </w:tc>
      </w:tr>
      <w:tr>
        <w:trPr>
          <w:cantSplit/>
          <w:trHeight w:val="440" w:hRule="atLeast"/>
        </w:trPr>
        <w:tc>
          <w:tcPr>
            <w:tcW w:type="dxa" w:w="545"/>
            <w:tcMar>
              <w:top w:type="dxa" w:w="70"/>
              <w:left w:type="dxa" w:w="110"/>
              <w:bottom w:type="dxa" w:w="70"/>
              <w:right w:type="dxa" w:w="110"/>
            </w:tcMar>
            <w:vAlign w:val="center"/>
          </w:tcPr>
          <w:p>
            <w:pPr>
              <w:bidi/>
              <w:spacing w:after="0"/>
            </w:pPr>
          </w:p>
        </w:tc>
        <w:tc>
          <w:tcPr>
            <w:tcW w:type="dxa" w:w="2182"/>
            <w:tcMar>
              <w:top w:type="dxa" w:w="70"/>
              <w:left w:type="dxa" w:w="110"/>
              <w:bottom w:type="dxa" w:w="70"/>
              <w:right w:type="dxa" w:w="110"/>
            </w:tcMar>
            <w:vAlign w:val="center"/>
          </w:tcPr>
          <w:p>
            <w:pPr>
              <w:bidi/>
              <w:spacing w:after="0"/>
            </w:pPr>
          </w:p>
        </w:tc>
        <w:tc>
          <w:tcPr>
            <w:tcW w:type="dxa" w:w="3636"/>
            <w:tcMar>
              <w:top w:type="dxa" w:w="70"/>
              <w:left w:type="dxa" w:w="110"/>
              <w:bottom w:type="dxa" w:w="70"/>
              <w:right w:type="dxa" w:w="110"/>
            </w:tcMar>
            <w:vAlign w:val="center"/>
          </w:tcPr>
          <w:p>
            <w:pPr>
              <w:bidi/>
              <w:spacing w:after="0"/>
            </w:pPr>
          </w:p>
        </w:tc>
        <w:tc>
          <w:tcPr>
            <w:tcW w:type="dxa" w:w="1454"/>
            <w:tcMar>
              <w:top w:type="dxa" w:w="70"/>
              <w:left w:type="dxa" w:w="110"/>
              <w:bottom w:type="dxa" w:w="70"/>
              <w:right w:type="dxa" w:w="110"/>
            </w:tcMar>
            <w:vAlign w:val="center"/>
          </w:tcPr>
          <w:p>
            <w:pPr>
              <w:bidi/>
              <w:spacing w:after="0"/>
            </w:pPr>
          </w:p>
        </w:tc>
        <w:tc>
          <w:tcPr>
            <w:tcW w:type="dxa" w:w="1821"/>
            <w:tcMar>
              <w:top w:type="dxa" w:w="70"/>
              <w:left w:type="dxa" w:w="110"/>
              <w:bottom w:type="dxa" w:w="70"/>
              <w:right w:type="dxa" w:w="110"/>
            </w:tcMar>
            <w:vAlign w:val="center"/>
          </w:tcPr>
          <w:p>
            <w:pPr>
              <w:bidi/>
              <w:spacing w:after="0"/>
            </w:pPr>
          </w:p>
        </w:tc>
      </w:tr>
      <w:tr>
        <w:trPr>
          <w:cantSplit/>
          <w:trHeight w:val="440" w:hRule="atLeast"/>
        </w:trPr>
        <w:tc>
          <w:tcPr>
            <w:tcW w:type="dxa" w:w="545"/>
            <w:tcMar>
              <w:top w:type="dxa" w:w="70"/>
              <w:left w:type="dxa" w:w="110"/>
              <w:bottom w:type="dxa" w:w="70"/>
              <w:right w:type="dxa" w:w="110"/>
            </w:tcMar>
            <w:vAlign w:val="center"/>
          </w:tcPr>
          <w:p>
            <w:pPr>
              <w:bidi/>
              <w:spacing w:after="0"/>
            </w:pPr>
          </w:p>
        </w:tc>
        <w:tc>
          <w:tcPr>
            <w:tcW w:type="dxa" w:w="2182"/>
            <w:tcMar>
              <w:top w:type="dxa" w:w="70"/>
              <w:left w:type="dxa" w:w="110"/>
              <w:bottom w:type="dxa" w:w="70"/>
              <w:right w:type="dxa" w:w="110"/>
            </w:tcMar>
            <w:vAlign w:val="center"/>
          </w:tcPr>
          <w:p>
            <w:pPr>
              <w:bidi/>
              <w:spacing w:after="0"/>
            </w:pPr>
          </w:p>
        </w:tc>
        <w:tc>
          <w:tcPr>
            <w:tcW w:type="dxa" w:w="3636"/>
            <w:tcMar>
              <w:top w:type="dxa" w:w="70"/>
              <w:left w:type="dxa" w:w="110"/>
              <w:bottom w:type="dxa" w:w="70"/>
              <w:right w:type="dxa" w:w="110"/>
            </w:tcMar>
            <w:vAlign w:val="center"/>
          </w:tcPr>
          <w:p>
            <w:pPr>
              <w:bidi/>
              <w:spacing w:after="0"/>
            </w:pPr>
          </w:p>
        </w:tc>
        <w:tc>
          <w:tcPr>
            <w:tcW w:type="dxa" w:w="1454"/>
            <w:tcMar>
              <w:top w:type="dxa" w:w="70"/>
              <w:left w:type="dxa" w:w="110"/>
              <w:bottom w:type="dxa" w:w="70"/>
              <w:right w:type="dxa" w:w="110"/>
            </w:tcMar>
            <w:vAlign w:val="center"/>
          </w:tcPr>
          <w:p>
            <w:pPr>
              <w:bidi/>
              <w:spacing w:after="0"/>
            </w:pPr>
          </w:p>
        </w:tc>
        <w:tc>
          <w:tcPr>
            <w:tcW w:type="dxa" w:w="1821"/>
            <w:tcMar>
              <w:top w:type="dxa" w:w="70"/>
              <w:left w:type="dxa" w:w="110"/>
              <w:bottom w:type="dxa" w:w="70"/>
              <w:right w:type="dxa" w:w="110"/>
            </w:tcMar>
            <w:vAlign w:val="center"/>
          </w:tcPr>
          <w:p>
            <w:pPr>
              <w:bidi/>
              <w:spacing w:after="0"/>
            </w:pPr>
          </w:p>
        </w:tc>
      </w:tr>
      <w:tr>
        <w:trPr>
          <w:cantSplit/>
          <w:trHeight w:val="440" w:hRule="atLeast"/>
        </w:trPr>
        <w:tc>
          <w:tcPr>
            <w:tcW w:type="dxa" w:w="545"/>
            <w:tcMar>
              <w:top w:type="dxa" w:w="70"/>
              <w:left w:type="dxa" w:w="110"/>
              <w:bottom w:type="dxa" w:w="70"/>
              <w:right w:type="dxa" w:w="110"/>
            </w:tcMar>
            <w:vAlign w:val="center"/>
          </w:tcPr>
          <w:p>
            <w:pPr>
              <w:bidi/>
              <w:spacing w:after="0"/>
            </w:pPr>
          </w:p>
        </w:tc>
        <w:tc>
          <w:tcPr>
            <w:tcW w:type="dxa" w:w="2182"/>
            <w:tcMar>
              <w:top w:type="dxa" w:w="70"/>
              <w:left w:type="dxa" w:w="110"/>
              <w:bottom w:type="dxa" w:w="70"/>
              <w:right w:type="dxa" w:w="110"/>
            </w:tcMar>
            <w:vAlign w:val="center"/>
          </w:tcPr>
          <w:p>
            <w:pPr>
              <w:bidi/>
              <w:spacing w:after="0"/>
            </w:pPr>
          </w:p>
        </w:tc>
        <w:tc>
          <w:tcPr>
            <w:tcW w:type="dxa" w:w="3636"/>
            <w:tcMar>
              <w:top w:type="dxa" w:w="70"/>
              <w:left w:type="dxa" w:w="110"/>
              <w:bottom w:type="dxa" w:w="70"/>
              <w:right w:type="dxa" w:w="110"/>
            </w:tcMar>
            <w:vAlign w:val="center"/>
          </w:tcPr>
          <w:p>
            <w:pPr>
              <w:bidi/>
              <w:spacing w:after="0"/>
            </w:pPr>
          </w:p>
        </w:tc>
        <w:tc>
          <w:tcPr>
            <w:tcW w:type="dxa" w:w="1454"/>
            <w:tcMar>
              <w:top w:type="dxa" w:w="70"/>
              <w:left w:type="dxa" w:w="110"/>
              <w:bottom w:type="dxa" w:w="70"/>
              <w:right w:type="dxa" w:w="110"/>
            </w:tcMar>
            <w:vAlign w:val="center"/>
          </w:tcPr>
          <w:p>
            <w:pPr>
              <w:bidi/>
              <w:spacing w:after="0"/>
            </w:pPr>
          </w:p>
        </w:tc>
        <w:tc>
          <w:tcPr>
            <w:tcW w:type="dxa" w:w="1821"/>
            <w:tcMar>
              <w:top w:type="dxa" w:w="70"/>
              <w:left w:type="dxa" w:w="110"/>
              <w:bottom w:type="dxa" w:w="70"/>
              <w:right w:type="dxa" w:w="110"/>
            </w:tcMar>
            <w:vAlign w:val="center"/>
          </w:tcPr>
          <w:p>
            <w:pPr>
              <w:bidi/>
              <w:spacing w:after="0"/>
            </w:pPr>
          </w:p>
        </w:tc>
      </w:tr>
      <w:tr>
        <w:trPr>
          <w:cantSplit/>
          <w:trHeight w:val="440" w:hRule="atLeast"/>
        </w:trPr>
        <w:tc>
          <w:tcPr>
            <w:tcW w:type="dxa" w:w="545"/>
            <w:tcMar>
              <w:top w:type="dxa" w:w="70"/>
              <w:left w:type="dxa" w:w="110"/>
              <w:bottom w:type="dxa" w:w="70"/>
              <w:right w:type="dxa" w:w="110"/>
            </w:tcMar>
            <w:vAlign w:val="center"/>
          </w:tcPr>
          <w:p>
            <w:pPr>
              <w:bidi/>
              <w:spacing w:after="0"/>
            </w:pPr>
          </w:p>
        </w:tc>
        <w:tc>
          <w:tcPr>
            <w:tcW w:type="dxa" w:w="2182"/>
            <w:tcMar>
              <w:top w:type="dxa" w:w="70"/>
              <w:left w:type="dxa" w:w="110"/>
              <w:bottom w:type="dxa" w:w="70"/>
              <w:right w:type="dxa" w:w="110"/>
            </w:tcMar>
            <w:vAlign w:val="center"/>
          </w:tcPr>
          <w:p>
            <w:pPr>
              <w:bidi/>
              <w:spacing w:after="0"/>
            </w:pPr>
          </w:p>
        </w:tc>
        <w:tc>
          <w:tcPr>
            <w:tcW w:type="dxa" w:w="3636"/>
            <w:tcMar>
              <w:top w:type="dxa" w:w="70"/>
              <w:left w:type="dxa" w:w="110"/>
              <w:bottom w:type="dxa" w:w="70"/>
              <w:right w:type="dxa" w:w="110"/>
            </w:tcMar>
            <w:vAlign w:val="center"/>
          </w:tcPr>
          <w:p>
            <w:pPr>
              <w:bidi/>
              <w:spacing w:after="0"/>
            </w:pPr>
          </w:p>
        </w:tc>
        <w:tc>
          <w:tcPr>
            <w:tcW w:type="dxa" w:w="1454"/>
            <w:tcMar>
              <w:top w:type="dxa" w:w="70"/>
              <w:left w:type="dxa" w:w="110"/>
              <w:bottom w:type="dxa" w:w="70"/>
              <w:right w:type="dxa" w:w="110"/>
            </w:tcMar>
            <w:vAlign w:val="center"/>
          </w:tcPr>
          <w:p>
            <w:pPr>
              <w:bidi/>
              <w:spacing w:after="0"/>
            </w:pPr>
          </w:p>
        </w:tc>
        <w:tc>
          <w:tcPr>
            <w:tcW w:type="dxa" w:w="1821"/>
            <w:tcMar>
              <w:top w:type="dxa" w:w="70"/>
              <w:left w:type="dxa" w:w="110"/>
              <w:bottom w:type="dxa" w:w="70"/>
              <w:right w:type="dxa" w:w="110"/>
            </w:tcMar>
            <w:vAlign w:val="center"/>
          </w:tcPr>
          <w:p>
            <w:pPr>
              <w:bidi/>
              <w:spacing w:after="0"/>
            </w:pPr>
          </w:p>
        </w:tc>
      </w:tr>
    </w:tbl>
    <w:p>
      <w:pPr>
        <w:bidi/>
        <w:spacing w:after="160" w:before="0"/>
      </w:pP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خارج النطاق: ما لا يشمله هذا المشروع</w:t>
            </w:r>
          </w:p>
        </w:tc>
        <w:tc>
          <w:tcPr>
            <w:tcW w:type="dxa" w:w="5783"/>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05   </w:t>
      </w:r>
      <w:r>
        <w:rPr>
          <w:rFonts w:ascii="Arial" w:cs="Arial" w:eastAsia="Arial" w:hAnsi="Arial"/>
          <w:rtl/>
          <w:lang w:val="en-US" w:bidi="ar-AE"/>
        </w:rPr>
        <w:t xml:space="preserve">المنصات</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ضع علامة على ما تحتاجه في الإصدار الأول. لوحة التحكم منتج قائم بذاته: اذكر من يستخدمها وماذا يدير منها. وإن لم يكن لديك تفضيل تقني، فاتركه مفتوحًا واطلب من كل شركة أن تقترح التقنية وتشرح سبب اختيارها.</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2891"/>
        <w:gridCol w:w="2892"/>
      </w:tblGrid>
      <w:tr>
        <w:trPr>
          <w:cantSplit/>
          <w:tblHeader/>
        </w:trPr>
        <w:tc>
          <w:tcPr>
            <w:tcW w:type="dxa" w:w="3855"/>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المنصة</w:t>
            </w:r>
          </w:p>
        </w:tc>
        <w:tc>
          <w:tcPr>
            <w:tcW w:type="dxa" w:w="2891"/>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مطلوبة؟</w:t>
            </w:r>
          </w:p>
        </w:tc>
        <w:tc>
          <w:tcPr>
            <w:tcW w:type="dxa" w:w="2892"/>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ملاحظات</w:t>
            </w: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تطبيق iOS (آيفون)</w:t>
            </w:r>
          </w:p>
        </w:tc>
        <w:tc>
          <w:tcPr>
            <w:tcW w:type="dxa" w:w="2891"/>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غير متأكد</w:t>
            </w:r>
          </w:p>
        </w:tc>
        <w:tc>
          <w:tcPr>
            <w:tcW w:type="dxa" w:w="2892"/>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تطبيق أندرويد</w:t>
            </w:r>
          </w:p>
        </w:tc>
        <w:tc>
          <w:tcPr>
            <w:tcW w:type="dxa" w:w="2891"/>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غير متأكد</w:t>
            </w:r>
          </w:p>
        </w:tc>
        <w:tc>
          <w:tcPr>
            <w:tcW w:type="dxa" w:w="2892"/>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موقع إلكتروني أو تطبيق ويب (متصفحات الحاسوب والجوال)</w:t>
            </w:r>
          </w:p>
        </w:tc>
        <w:tc>
          <w:tcPr>
            <w:tcW w:type="dxa" w:w="2891"/>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غير متأكد</w:t>
            </w:r>
          </w:p>
        </w:tc>
        <w:tc>
          <w:tcPr>
            <w:tcW w:type="dxa" w:w="2892"/>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لوحة تحكم أو نظام إدارة داخلي</w:t>
            </w:r>
          </w:p>
        </w:tc>
        <w:tc>
          <w:tcPr>
            <w:tcW w:type="dxa" w:w="2891"/>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غير متأكد</w:t>
            </w:r>
          </w:p>
        </w:tc>
        <w:tc>
          <w:tcPr>
            <w:tcW w:type="dxa" w:w="2892"/>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تصميم للأجهزة اللوحية</w:t>
            </w:r>
          </w:p>
        </w:tc>
        <w:tc>
          <w:tcPr>
            <w:tcW w:type="dxa" w:w="2891"/>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غير متأكد</w:t>
            </w:r>
          </w:p>
        </w:tc>
        <w:tc>
          <w:tcPr>
            <w:tcW w:type="dxa" w:w="2892"/>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غير ذلك (مثل تطبيق للموظفين، أو جهاز خدمة ذاتية، أو ساعة ذكية)</w:t>
            </w:r>
          </w:p>
        </w:tc>
        <w:tc>
          <w:tcPr>
            <w:tcW w:type="dxa" w:w="2891"/>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غير متأكد</w:t>
            </w:r>
          </w:p>
        </w:tc>
        <w:tc>
          <w:tcPr>
            <w:tcW w:type="dxa" w:w="2892"/>
            <w:tcMar>
              <w:top w:type="dxa" w:w="70"/>
              <w:left w:type="dxa" w:w="110"/>
              <w:bottom w:type="dxa" w:w="70"/>
              <w:right w:type="dxa" w:w="110"/>
            </w:tcMar>
            <w:vAlign w:val="center"/>
          </w:tcPr>
          <w:p>
            <w:pPr>
              <w:bidi/>
              <w:spacing w:after="0"/>
            </w:pPr>
          </w:p>
        </w:tc>
      </w:tr>
    </w:tbl>
    <w:p>
      <w:pPr>
        <w:bidi/>
        <w:spacing w:after="160" w:before="0"/>
      </w:pP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تطبيق أو موقع حالي سيحل محله (الروابط)</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تفضيلات أو قيود تقنية، إن وُجدت</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الدخول بحسابات Microsoft 365 الخاصة بنا؛ لا تفضيل في تقنية التطبيق]</w:t>
            </w:r>
          </w:p>
        </w:tc>
      </w:tr>
    </w:tbl>
    <w:p>
      <w:pPr>
        <w:pStyle w:val="Heading1"/>
        <w:bidi/>
      </w:pPr>
      <w:r>
        <w:rPr>
          <w:rFonts w:ascii="Arial" w:cs="Arial" w:eastAsia="Arial" w:hAnsi="Arial"/>
          <w:color w:val="2F5BD3"/>
          <w:rtl/>
          <w:lang w:val="en-US" w:bidi="ar-AE"/>
        </w:rPr>
        <w:t xml:space="preserve">06   </w:t>
      </w:r>
      <w:r>
        <w:rPr>
          <w:rFonts w:ascii="Arial" w:cs="Arial" w:eastAsia="Arial" w:hAnsi="Arial"/>
          <w:rtl/>
          <w:lang w:val="en-US" w:bidi="ar-AE"/>
        </w:rPr>
        <w:t xml:space="preserve">اللغات والاتجاه من اليمين إلى اليسار</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العربية ليست ترجمة تُضاف في النهاية. الاتجاه من اليمين إلى اليسار يعكس الشاشات والأيقونات والنماذج، والنص الذي يخلط العربية بالإنجليزية يحتاج عناية. لذلك يُصمَّم ويُختبر من الشاشة الأولى، فاذكر الآن ما تحتاجه.</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اللغات عند الإطلاق</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العربية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الإنجليزية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غيرهما: ______</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اللغة الافتراضية</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العربية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الإنجليزية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حسب لغة الجوال</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من يكتب النص العربي ويراجعه</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فريقنا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مقدّم العرض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مترجم</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العربية فيما يكتبه المستخدمون (الأسماء، والعناوين، والبحث)</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غير متأكد</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الأرقام</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غربية (0-9)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هندية (٠-٩)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كلاهما</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التواريخ</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ميلادية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وهجرية أيضًا</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لغات مخطط لها لاحقًا</w:t>
            </w:r>
          </w:p>
        </w:tc>
        <w:tc>
          <w:tcPr>
            <w:tcW w:type="dxa" w:w="5783"/>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07   </w:t>
      </w:r>
      <w:r>
        <w:rPr>
          <w:rFonts w:ascii="Arial" w:cs="Arial" w:eastAsia="Arial" w:hAnsi="Arial"/>
          <w:rtl/>
          <w:lang w:val="en-US" w:bidi="ar-AE"/>
        </w:rPr>
        <w:t xml:space="preserve">الربط مع الأنظمة الأخرى</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اذكر كل نظام يجب أن يتصل به البرنامج. الربط هو أكثر موضع تخطئ فيه التقديرات، لذلك سمِّ مزوّد الخدمة، واذكر من يملك الحساب، وأرفق ما لديك من وثائق.</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2267"/>
        <w:gridCol w:w="2834"/>
        <w:gridCol w:w="1889"/>
        <w:gridCol w:w="1511"/>
        <w:gridCol w:w="1137"/>
      </w:tblGrid>
      <w:tr>
        <w:trPr>
          <w:cantSplit/>
          <w:tblHeader/>
        </w:trPr>
        <w:tc>
          <w:tcPr>
            <w:tcW w:type="dxa" w:w="2267"/>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النظام</w:t>
            </w:r>
          </w:p>
        </w:tc>
        <w:tc>
          <w:tcPr>
            <w:tcW w:type="dxa" w:w="2834"/>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الغرض منه</w:t>
            </w:r>
          </w:p>
        </w:tc>
        <w:tc>
          <w:tcPr>
            <w:tcW w:type="dxa" w:w="1889"/>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المزوّد أو الإصدار</w:t>
            </w:r>
          </w:p>
        </w:tc>
        <w:tc>
          <w:tcPr>
            <w:tcW w:type="dxa" w:w="1511"/>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صاحب الحساب</w:t>
            </w:r>
          </w:p>
        </w:tc>
        <w:tc>
          <w:tcPr>
            <w:tcW w:type="dxa" w:w="1137"/>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وثائق؟</w:t>
            </w:r>
          </w:p>
        </w:tc>
      </w:tr>
      <w:tr>
        <w:trPr>
          <w:cantSplit/>
          <w:trHeight w:val="440" w:hRule="atLeast"/>
        </w:trPr>
        <w:tc>
          <w:tcPr>
            <w:tcW w:type="dxa" w:w="2267"/>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UAE PASS</w:t>
            </w:r>
          </w:p>
        </w:tc>
        <w:tc>
          <w:tcPr>
            <w:tcW w:type="dxa" w:w="2834"/>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1F2937"/>
                <w:sz w:val="19"/>
                <w:szCs w:val="19"/>
                <w:rtl/>
                <w:lang w:val="en-US" w:bidi="ar-AE"/>
              </w:rPr>
              <w:t xml:space="preserve">الدخول، أو التحقق من الهوية، أو التوقيع الرقمي</w:t>
            </w:r>
          </w:p>
        </w:tc>
        <w:tc>
          <w:tcPr>
            <w:tcW w:type="dxa" w:w="1889"/>
            <w:tcMar>
              <w:top w:type="dxa" w:w="70"/>
              <w:left w:type="dxa" w:w="110"/>
              <w:bottom w:type="dxa" w:w="70"/>
              <w:right w:type="dxa" w:w="110"/>
            </w:tcMar>
            <w:vAlign w:val="center"/>
          </w:tcPr>
          <w:p>
            <w:pPr>
              <w:bidi/>
              <w:spacing w:after="0"/>
            </w:pPr>
          </w:p>
        </w:tc>
        <w:tc>
          <w:tcPr>
            <w:tcW w:type="dxa" w:w="1511"/>
            <w:tcMar>
              <w:top w:type="dxa" w:w="70"/>
              <w:left w:type="dxa" w:w="110"/>
              <w:bottom w:type="dxa" w:w="70"/>
              <w:right w:type="dxa" w:w="110"/>
            </w:tcMar>
            <w:vAlign w:val="center"/>
          </w:tcPr>
          <w:p>
            <w:pPr>
              <w:bidi/>
              <w:spacing w:after="0"/>
            </w:pPr>
          </w:p>
        </w:tc>
        <w:tc>
          <w:tcPr>
            <w:tcW w:type="dxa" w:w="1137"/>
            <w:tcMar>
              <w:top w:type="dxa" w:w="70"/>
              <w:left w:type="dxa" w:w="110"/>
              <w:bottom w:type="dxa" w:w="70"/>
              <w:right w:type="dxa" w:w="110"/>
            </w:tcMar>
            <w:vAlign w:val="center"/>
          </w:tcPr>
          <w:p>
            <w:pPr>
              <w:bidi/>
              <w:spacing w:after="0"/>
            </w:pPr>
          </w:p>
        </w:tc>
      </w:tr>
      <w:tr>
        <w:trPr>
          <w:cantSplit/>
          <w:trHeight w:val="440" w:hRule="atLeast"/>
        </w:trPr>
        <w:tc>
          <w:tcPr>
            <w:tcW w:type="dxa" w:w="2267"/>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بوابة الدفع</w:t>
            </w:r>
          </w:p>
        </w:tc>
        <w:tc>
          <w:tcPr>
            <w:tcW w:type="dxa" w:w="2834"/>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1F2937"/>
                <w:sz w:val="19"/>
                <w:szCs w:val="19"/>
                <w:rtl/>
                <w:lang w:val="en-US" w:bidi="ar-AE"/>
              </w:rPr>
              <w:t xml:space="preserve">الدفع بالبطاقات وApple Pay وGoogle Pay</w:t>
            </w:r>
          </w:p>
        </w:tc>
        <w:tc>
          <w:tcPr>
            <w:tcW w:type="dxa" w:w="1889"/>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[المزوّد]</w:t>
            </w:r>
          </w:p>
        </w:tc>
        <w:tc>
          <w:tcPr>
            <w:tcW w:type="dxa" w:w="1511"/>
            <w:tcMar>
              <w:top w:type="dxa" w:w="70"/>
              <w:left w:type="dxa" w:w="110"/>
              <w:bottom w:type="dxa" w:w="70"/>
              <w:right w:type="dxa" w:w="110"/>
            </w:tcMar>
            <w:vAlign w:val="center"/>
          </w:tcPr>
          <w:p>
            <w:pPr>
              <w:bidi/>
              <w:spacing w:after="0"/>
            </w:pPr>
          </w:p>
        </w:tc>
        <w:tc>
          <w:tcPr>
            <w:tcW w:type="dxa" w:w="1137"/>
            <w:tcMar>
              <w:top w:type="dxa" w:w="70"/>
              <w:left w:type="dxa" w:w="110"/>
              <w:bottom w:type="dxa" w:w="70"/>
              <w:right w:type="dxa" w:w="110"/>
            </w:tcMar>
            <w:vAlign w:val="center"/>
          </w:tcPr>
          <w:p>
            <w:pPr>
              <w:bidi/>
              <w:spacing w:after="0"/>
            </w:pPr>
          </w:p>
        </w:tc>
      </w:tr>
      <w:tr>
        <w:trPr>
          <w:cantSplit/>
          <w:trHeight w:val="440" w:hRule="atLeast"/>
        </w:trPr>
        <w:tc>
          <w:tcPr>
            <w:tcW w:type="dxa" w:w="2267"/>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نظام ERP</w:t>
            </w:r>
          </w:p>
        </w:tc>
        <w:tc>
          <w:tcPr>
            <w:tcW w:type="dxa" w:w="2834"/>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أودو، أو SAP، أو Microsoft Dynamics]</w:t>
            </w:r>
          </w:p>
        </w:tc>
        <w:tc>
          <w:tcPr>
            <w:tcW w:type="dxa" w:w="1889"/>
            <w:tcMar>
              <w:top w:type="dxa" w:w="70"/>
              <w:left w:type="dxa" w:w="110"/>
              <w:bottom w:type="dxa" w:w="70"/>
              <w:right w:type="dxa" w:w="110"/>
            </w:tcMar>
            <w:vAlign w:val="center"/>
          </w:tcPr>
          <w:p>
            <w:pPr>
              <w:bidi/>
              <w:spacing w:after="0"/>
            </w:pPr>
          </w:p>
        </w:tc>
        <w:tc>
          <w:tcPr>
            <w:tcW w:type="dxa" w:w="1511"/>
            <w:tcMar>
              <w:top w:type="dxa" w:w="70"/>
              <w:left w:type="dxa" w:w="110"/>
              <w:bottom w:type="dxa" w:w="70"/>
              <w:right w:type="dxa" w:w="110"/>
            </w:tcMar>
            <w:vAlign w:val="center"/>
          </w:tcPr>
          <w:p>
            <w:pPr>
              <w:bidi/>
              <w:spacing w:after="0"/>
            </w:pPr>
          </w:p>
        </w:tc>
        <w:tc>
          <w:tcPr>
            <w:tcW w:type="dxa" w:w="1137"/>
            <w:tcMar>
              <w:top w:type="dxa" w:w="70"/>
              <w:left w:type="dxa" w:w="110"/>
              <w:bottom w:type="dxa" w:w="70"/>
              <w:right w:type="dxa" w:w="110"/>
            </w:tcMar>
            <w:vAlign w:val="center"/>
          </w:tcPr>
          <w:p>
            <w:pPr>
              <w:bidi/>
              <w:spacing w:after="0"/>
            </w:pPr>
          </w:p>
        </w:tc>
      </w:tr>
      <w:tr>
        <w:trPr>
          <w:cantSplit/>
          <w:trHeight w:val="440" w:hRule="atLeast"/>
        </w:trPr>
        <w:tc>
          <w:tcPr>
            <w:tcW w:type="dxa" w:w="2267"/>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نظام CRM</w:t>
            </w:r>
          </w:p>
        </w:tc>
        <w:tc>
          <w:tcPr>
            <w:tcW w:type="dxa" w:w="2834"/>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HubSpot، أو Salesforce، أو Zoho]</w:t>
            </w:r>
          </w:p>
        </w:tc>
        <w:tc>
          <w:tcPr>
            <w:tcW w:type="dxa" w:w="1889"/>
            <w:tcMar>
              <w:top w:type="dxa" w:w="70"/>
              <w:left w:type="dxa" w:w="110"/>
              <w:bottom w:type="dxa" w:w="70"/>
              <w:right w:type="dxa" w:w="110"/>
            </w:tcMar>
            <w:vAlign w:val="center"/>
          </w:tcPr>
          <w:p>
            <w:pPr>
              <w:bidi/>
              <w:spacing w:after="0"/>
            </w:pPr>
          </w:p>
        </w:tc>
        <w:tc>
          <w:tcPr>
            <w:tcW w:type="dxa" w:w="1511"/>
            <w:tcMar>
              <w:top w:type="dxa" w:w="70"/>
              <w:left w:type="dxa" w:w="110"/>
              <w:bottom w:type="dxa" w:w="70"/>
              <w:right w:type="dxa" w:w="110"/>
            </w:tcMar>
            <w:vAlign w:val="center"/>
          </w:tcPr>
          <w:p>
            <w:pPr>
              <w:bidi/>
              <w:spacing w:after="0"/>
            </w:pPr>
          </w:p>
        </w:tc>
        <w:tc>
          <w:tcPr>
            <w:tcW w:type="dxa" w:w="1137"/>
            <w:tcMar>
              <w:top w:type="dxa" w:w="70"/>
              <w:left w:type="dxa" w:w="110"/>
              <w:bottom w:type="dxa" w:w="70"/>
              <w:right w:type="dxa" w:w="110"/>
            </w:tcMar>
            <w:vAlign w:val="center"/>
          </w:tcPr>
          <w:p>
            <w:pPr>
              <w:bidi/>
              <w:spacing w:after="0"/>
            </w:pPr>
          </w:p>
        </w:tc>
      </w:tr>
      <w:tr>
        <w:trPr>
          <w:cantSplit/>
          <w:trHeight w:val="440" w:hRule="atLeast"/>
        </w:trPr>
        <w:tc>
          <w:tcPr>
            <w:tcW w:type="dxa" w:w="2267"/>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واتساب للأعمال</w:t>
            </w:r>
          </w:p>
        </w:tc>
        <w:tc>
          <w:tcPr>
            <w:tcW w:type="dxa" w:w="2834"/>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1F2937"/>
                <w:sz w:val="19"/>
                <w:szCs w:val="19"/>
                <w:rtl/>
                <w:lang w:val="en-US" w:bidi="ar-AE"/>
              </w:rPr>
              <w:t xml:space="preserve">الإشعارات، أو المحادثة، أو تحديثات الطلبات</w:t>
            </w:r>
          </w:p>
        </w:tc>
        <w:tc>
          <w:tcPr>
            <w:tcW w:type="dxa" w:w="1889"/>
            <w:tcMar>
              <w:top w:type="dxa" w:w="70"/>
              <w:left w:type="dxa" w:w="110"/>
              <w:bottom w:type="dxa" w:w="70"/>
              <w:right w:type="dxa" w:w="110"/>
            </w:tcMar>
            <w:vAlign w:val="center"/>
          </w:tcPr>
          <w:p>
            <w:pPr>
              <w:bidi/>
              <w:spacing w:after="0"/>
            </w:pPr>
          </w:p>
        </w:tc>
        <w:tc>
          <w:tcPr>
            <w:tcW w:type="dxa" w:w="1511"/>
            <w:tcMar>
              <w:top w:type="dxa" w:w="70"/>
              <w:left w:type="dxa" w:w="110"/>
              <w:bottom w:type="dxa" w:w="70"/>
              <w:right w:type="dxa" w:w="110"/>
            </w:tcMar>
            <w:vAlign w:val="center"/>
          </w:tcPr>
          <w:p>
            <w:pPr>
              <w:bidi/>
              <w:spacing w:after="0"/>
            </w:pPr>
          </w:p>
        </w:tc>
        <w:tc>
          <w:tcPr>
            <w:tcW w:type="dxa" w:w="1137"/>
            <w:tcMar>
              <w:top w:type="dxa" w:w="70"/>
              <w:left w:type="dxa" w:w="110"/>
              <w:bottom w:type="dxa" w:w="70"/>
              <w:right w:type="dxa" w:w="110"/>
            </w:tcMar>
            <w:vAlign w:val="center"/>
          </w:tcPr>
          <w:p>
            <w:pPr>
              <w:bidi/>
              <w:spacing w:after="0"/>
            </w:pPr>
          </w:p>
        </w:tc>
      </w:tr>
      <w:tr>
        <w:trPr>
          <w:cantSplit/>
          <w:trHeight w:val="440" w:hRule="atLeast"/>
        </w:trPr>
        <w:tc>
          <w:tcPr>
            <w:tcW w:type="dxa" w:w="2267"/>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الرسائل النصية ورموز التحقق</w:t>
            </w:r>
          </w:p>
        </w:tc>
        <w:tc>
          <w:tcPr>
            <w:tcW w:type="dxa" w:w="2834"/>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1F2937"/>
                <w:sz w:val="19"/>
                <w:szCs w:val="19"/>
                <w:rtl/>
                <w:lang w:val="en-US" w:bidi="ar-AE"/>
              </w:rPr>
              <w:t xml:space="preserve">الدخول والتحقق</w:t>
            </w:r>
          </w:p>
        </w:tc>
        <w:tc>
          <w:tcPr>
            <w:tcW w:type="dxa" w:w="1889"/>
            <w:tcMar>
              <w:top w:type="dxa" w:w="70"/>
              <w:left w:type="dxa" w:w="110"/>
              <w:bottom w:type="dxa" w:w="70"/>
              <w:right w:type="dxa" w:w="110"/>
            </w:tcMar>
            <w:vAlign w:val="center"/>
          </w:tcPr>
          <w:p>
            <w:pPr>
              <w:bidi/>
              <w:spacing w:after="0"/>
            </w:pPr>
          </w:p>
        </w:tc>
        <w:tc>
          <w:tcPr>
            <w:tcW w:type="dxa" w:w="1511"/>
            <w:tcMar>
              <w:top w:type="dxa" w:w="70"/>
              <w:left w:type="dxa" w:w="110"/>
              <w:bottom w:type="dxa" w:w="70"/>
              <w:right w:type="dxa" w:w="110"/>
            </w:tcMar>
            <w:vAlign w:val="center"/>
          </w:tcPr>
          <w:p>
            <w:pPr>
              <w:bidi/>
              <w:spacing w:after="0"/>
            </w:pPr>
          </w:p>
        </w:tc>
        <w:tc>
          <w:tcPr>
            <w:tcW w:type="dxa" w:w="1137"/>
            <w:tcMar>
              <w:top w:type="dxa" w:w="70"/>
              <w:left w:type="dxa" w:w="110"/>
              <w:bottom w:type="dxa" w:w="70"/>
              <w:right w:type="dxa" w:w="110"/>
            </w:tcMar>
            <w:vAlign w:val="center"/>
          </w:tcPr>
          <w:p>
            <w:pPr>
              <w:bidi/>
              <w:spacing w:after="0"/>
            </w:pPr>
          </w:p>
        </w:tc>
      </w:tr>
      <w:tr>
        <w:trPr>
          <w:cantSplit/>
          <w:trHeight w:val="440" w:hRule="atLeast"/>
        </w:trPr>
        <w:tc>
          <w:tcPr>
            <w:tcW w:type="dxa" w:w="2267"/>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الخرائط والموقع الجغرافي</w:t>
            </w:r>
          </w:p>
        </w:tc>
        <w:tc>
          <w:tcPr>
            <w:tcW w:type="dxa" w:w="2834"/>
            <w:tcMar>
              <w:top w:type="dxa" w:w="70"/>
              <w:left w:type="dxa" w:w="110"/>
              <w:bottom w:type="dxa" w:w="70"/>
              <w:right w:type="dxa" w:w="110"/>
            </w:tcMar>
            <w:vAlign w:val="center"/>
          </w:tcPr>
          <w:p>
            <w:pPr>
              <w:bidi/>
              <w:spacing w:after="0"/>
            </w:pPr>
          </w:p>
        </w:tc>
        <w:tc>
          <w:tcPr>
            <w:tcW w:type="dxa" w:w="1889"/>
            <w:tcMar>
              <w:top w:type="dxa" w:w="70"/>
              <w:left w:type="dxa" w:w="110"/>
              <w:bottom w:type="dxa" w:w="70"/>
              <w:right w:type="dxa" w:w="110"/>
            </w:tcMar>
            <w:vAlign w:val="center"/>
          </w:tcPr>
          <w:p>
            <w:pPr>
              <w:bidi/>
              <w:spacing w:after="0"/>
            </w:pPr>
          </w:p>
        </w:tc>
        <w:tc>
          <w:tcPr>
            <w:tcW w:type="dxa" w:w="1511"/>
            <w:tcMar>
              <w:top w:type="dxa" w:w="70"/>
              <w:left w:type="dxa" w:w="110"/>
              <w:bottom w:type="dxa" w:w="70"/>
              <w:right w:type="dxa" w:w="110"/>
            </w:tcMar>
            <w:vAlign w:val="center"/>
          </w:tcPr>
          <w:p>
            <w:pPr>
              <w:bidi/>
              <w:spacing w:after="0"/>
            </w:pPr>
          </w:p>
        </w:tc>
        <w:tc>
          <w:tcPr>
            <w:tcW w:type="dxa" w:w="1137"/>
            <w:tcMar>
              <w:top w:type="dxa" w:w="70"/>
              <w:left w:type="dxa" w:w="110"/>
              <w:bottom w:type="dxa" w:w="70"/>
              <w:right w:type="dxa" w:w="110"/>
            </w:tcMar>
            <w:vAlign w:val="center"/>
          </w:tcPr>
          <w:p>
            <w:pPr>
              <w:bidi/>
              <w:spacing w:after="0"/>
            </w:pPr>
          </w:p>
        </w:tc>
      </w:tr>
      <w:tr>
        <w:trPr>
          <w:cantSplit/>
          <w:trHeight w:val="440" w:hRule="atLeast"/>
        </w:trPr>
        <w:tc>
          <w:tcPr>
            <w:tcW w:type="dxa" w:w="2267"/>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المحاسبة والفوترة الإلكترونية</w:t>
            </w:r>
          </w:p>
        </w:tc>
        <w:tc>
          <w:tcPr>
            <w:tcW w:type="dxa" w:w="2834"/>
            <w:tcMar>
              <w:top w:type="dxa" w:w="70"/>
              <w:left w:type="dxa" w:w="110"/>
              <w:bottom w:type="dxa" w:w="70"/>
              <w:right w:type="dxa" w:w="110"/>
            </w:tcMar>
            <w:vAlign w:val="center"/>
          </w:tcPr>
          <w:p>
            <w:pPr>
              <w:bidi/>
              <w:spacing w:after="0"/>
            </w:pPr>
          </w:p>
        </w:tc>
        <w:tc>
          <w:tcPr>
            <w:tcW w:type="dxa" w:w="1889"/>
            <w:tcMar>
              <w:top w:type="dxa" w:w="70"/>
              <w:left w:type="dxa" w:w="110"/>
              <w:bottom w:type="dxa" w:w="70"/>
              <w:right w:type="dxa" w:w="110"/>
            </w:tcMar>
            <w:vAlign w:val="center"/>
          </w:tcPr>
          <w:p>
            <w:pPr>
              <w:bidi/>
              <w:spacing w:after="0"/>
            </w:pPr>
          </w:p>
        </w:tc>
        <w:tc>
          <w:tcPr>
            <w:tcW w:type="dxa" w:w="1511"/>
            <w:tcMar>
              <w:top w:type="dxa" w:w="70"/>
              <w:left w:type="dxa" w:w="110"/>
              <w:bottom w:type="dxa" w:w="70"/>
              <w:right w:type="dxa" w:w="110"/>
            </w:tcMar>
            <w:vAlign w:val="center"/>
          </w:tcPr>
          <w:p>
            <w:pPr>
              <w:bidi/>
              <w:spacing w:after="0"/>
            </w:pPr>
          </w:p>
        </w:tc>
        <w:tc>
          <w:tcPr>
            <w:tcW w:type="dxa" w:w="1137"/>
            <w:tcMar>
              <w:top w:type="dxa" w:w="70"/>
              <w:left w:type="dxa" w:w="110"/>
              <w:bottom w:type="dxa" w:w="70"/>
              <w:right w:type="dxa" w:w="110"/>
            </w:tcMar>
            <w:vAlign w:val="center"/>
          </w:tcPr>
          <w:p>
            <w:pPr>
              <w:bidi/>
              <w:spacing w:after="0"/>
            </w:pPr>
          </w:p>
        </w:tc>
      </w:tr>
      <w:tr>
        <w:trPr>
          <w:cantSplit/>
          <w:trHeight w:val="440" w:hRule="atLeast"/>
        </w:trPr>
        <w:tc>
          <w:tcPr>
            <w:tcW w:type="dxa" w:w="2267"/>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غير ذلك</w:t>
            </w:r>
          </w:p>
        </w:tc>
        <w:tc>
          <w:tcPr>
            <w:tcW w:type="dxa" w:w="2834"/>
            <w:tcMar>
              <w:top w:type="dxa" w:w="70"/>
              <w:left w:type="dxa" w:w="110"/>
              <w:bottom w:type="dxa" w:w="70"/>
              <w:right w:type="dxa" w:w="110"/>
            </w:tcMar>
            <w:vAlign w:val="center"/>
          </w:tcPr>
          <w:p>
            <w:pPr>
              <w:bidi/>
              <w:spacing w:after="0"/>
            </w:pPr>
          </w:p>
        </w:tc>
        <w:tc>
          <w:tcPr>
            <w:tcW w:type="dxa" w:w="1889"/>
            <w:tcMar>
              <w:top w:type="dxa" w:w="70"/>
              <w:left w:type="dxa" w:w="110"/>
              <w:bottom w:type="dxa" w:w="70"/>
              <w:right w:type="dxa" w:w="110"/>
            </w:tcMar>
            <w:vAlign w:val="center"/>
          </w:tcPr>
          <w:p>
            <w:pPr>
              <w:bidi/>
              <w:spacing w:after="0"/>
            </w:pPr>
          </w:p>
        </w:tc>
        <w:tc>
          <w:tcPr>
            <w:tcW w:type="dxa" w:w="1511"/>
            <w:tcMar>
              <w:top w:type="dxa" w:w="70"/>
              <w:left w:type="dxa" w:w="110"/>
              <w:bottom w:type="dxa" w:w="70"/>
              <w:right w:type="dxa" w:w="110"/>
            </w:tcMar>
            <w:vAlign w:val="center"/>
          </w:tcPr>
          <w:p>
            <w:pPr>
              <w:bidi/>
              <w:spacing w:after="0"/>
            </w:pPr>
          </w:p>
        </w:tc>
        <w:tc>
          <w:tcPr>
            <w:tcW w:type="dxa" w:w="1137"/>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08   </w:t>
      </w:r>
      <w:r>
        <w:rPr>
          <w:rFonts w:ascii="Arial" w:cs="Arial" w:eastAsia="Arial" w:hAnsi="Arial"/>
          <w:rtl/>
          <w:lang w:val="en-US" w:bidi="ar-AE"/>
        </w:rPr>
        <w:t xml:space="preserve">المحتوى ومواد التصميم</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اذكر ما لديك الآن، وما يجب على مقدّم العرض إعداده. تأخر المحتوى، ولا سيما النص العربي وبيانات المنتجات، من أكثر أسباب تأجيل موعد الإطلاق.</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469"/>
        <w:gridCol w:w="2698"/>
        <w:gridCol w:w="1734"/>
        <w:gridCol w:w="1737"/>
      </w:tblGrid>
      <w:tr>
        <w:trPr>
          <w:cantSplit/>
          <w:tblHeader/>
        </w:trPr>
        <w:tc>
          <w:tcPr>
            <w:tcW w:type="dxa" w:w="3469"/>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المادة</w:t>
            </w:r>
          </w:p>
        </w:tc>
        <w:tc>
          <w:tcPr>
            <w:tcW w:type="dxa" w:w="2698"/>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متوفرة لدينا</w:t>
            </w:r>
          </w:p>
        </w:tc>
        <w:tc>
          <w:tcPr>
            <w:tcW w:type="dxa" w:w="1734"/>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يعدّها مقدّم العرض؟</w:t>
            </w:r>
          </w:p>
        </w:tc>
        <w:tc>
          <w:tcPr>
            <w:tcW w:type="dxa" w:w="1737"/>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ملاحظات</w:t>
            </w: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الشعار ودليل الهوية</w:t>
            </w:r>
          </w:p>
        </w:tc>
        <w:tc>
          <w:tcPr>
            <w:tcW w:type="dxa" w:w="2698"/>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جزئيًا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4"/>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7"/>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الخطوط، ومنها خط عربي، مع تراخيصها</w:t>
            </w:r>
          </w:p>
        </w:tc>
        <w:tc>
          <w:tcPr>
            <w:tcW w:type="dxa" w:w="2698"/>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جزئيًا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4"/>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7"/>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الصور والفيديو</w:t>
            </w:r>
          </w:p>
        </w:tc>
        <w:tc>
          <w:tcPr>
            <w:tcW w:type="dxa" w:w="2698"/>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جزئيًا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4"/>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7"/>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النصوص بالإنجليزية</w:t>
            </w:r>
          </w:p>
        </w:tc>
        <w:tc>
          <w:tcPr>
            <w:tcW w:type="dxa" w:w="2698"/>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جزئيًا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4"/>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7"/>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النصوص بالعربية</w:t>
            </w:r>
          </w:p>
        </w:tc>
        <w:tc>
          <w:tcPr>
            <w:tcW w:type="dxa" w:w="2698"/>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جزئيًا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4"/>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7"/>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بيانات المنتجات أو الخدمات أو الأسعار للاستيراد</w:t>
            </w:r>
          </w:p>
        </w:tc>
        <w:tc>
          <w:tcPr>
            <w:tcW w:type="dxa" w:w="2698"/>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جزئيًا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4"/>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7"/>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تصاميم أو مخططات أولية أو نماذج تفاعلية</w:t>
            </w:r>
          </w:p>
        </w:tc>
        <w:tc>
          <w:tcPr>
            <w:tcW w:type="dxa" w:w="2698"/>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جزئيًا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4"/>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1737"/>
            <w:tcMar>
              <w:top w:type="dxa" w:w="70"/>
              <w:left w:type="dxa" w:w="110"/>
              <w:bottom w:type="dxa" w:w="70"/>
              <w:right w:type="dxa" w:w="110"/>
            </w:tcMar>
            <w:vAlign w:val="center"/>
          </w:tcPr>
          <w:p>
            <w:pPr>
              <w:bidi/>
              <w:spacing w:after="0"/>
            </w:pPr>
          </w:p>
        </w:tc>
      </w:tr>
    </w:tbl>
    <w:p>
      <w:pPr>
        <w:bidi/>
        <w:spacing w:after="160" w:before="0"/>
      </w:pP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تطبيقات أو مواقع تعجبنا، ولماذا</w:t>
            </w:r>
          </w:p>
        </w:tc>
        <w:tc>
          <w:tcPr>
            <w:tcW w:type="dxa" w:w="5783"/>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09   </w:t>
      </w:r>
      <w:r>
        <w:rPr>
          <w:rFonts w:ascii="Arial" w:cs="Arial" w:eastAsia="Arial" w:hAnsi="Arial"/>
          <w:rtl/>
          <w:lang w:val="en-US" w:bidi="ar-AE"/>
        </w:rPr>
        <w:t xml:space="preserve">البيانات والاستضافة</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اذكر البيانات التي سيحفظها النظام، وأين يجب أن تُخزَّن. قواعد حماية البيانات الاتحادية في الإمارات وقواعد المناطق الحرة، وقواعد قطاعات مثل الصحة والمال والعمل الحكومي، قد تحدد مكان تخزين البيانات ومن يحق له الوصول إليها. راجع مستشارك القانوني أو مسؤول الامتثال لديك فيما ينطبق عليك، واكتب الجواب هنا.</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البيانات الشخصية أو الحساسة التي سيحفظها النظام</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الأسماء، وأرقام الهواتف، والهوية الإماراتية، والبيانات الصحية أو المالية]</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أين يجب أن تُخزَّن البيانات</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داخل الإمارات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داخل الخليج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 اشتراط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غير متأكد</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القواعد أو الجهات التنظيمية التي تنطبق</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جهة تنظيمية في القطاع، أو منطقة حرة، أو سياسة الشركة الأم]</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الاستضافة</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حسابنا السحابي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يقترحها مقدّم العرض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خوادمنا الخاصة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 تفضيل</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من يدفع تكاليف الاستضافة والخدمات الخارجية</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بيانات تُنقل من أنظمة قديمة (المصدر، والحجم التقريبي، والصيغة)</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النسخ الاحتياطي: كم مرة، وخلال كم من الوقت يجب أن تعود البيانات</w:t>
            </w:r>
          </w:p>
        </w:tc>
        <w:tc>
          <w:tcPr>
            <w:tcW w:type="dxa" w:w="5783"/>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10   </w:t>
      </w:r>
      <w:r>
        <w:rPr>
          <w:rFonts w:ascii="Arial" w:cs="Arial" w:eastAsia="Arial" w:hAnsi="Arial"/>
          <w:rtl/>
          <w:lang w:val="en-US" w:bidi="ar-AE"/>
        </w:rPr>
        <w:t xml:space="preserve">الأمان</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اطلب ما يناسب حجم المخاطر: تطبيق حجوزات ومنصة مدفوعات لا يحتاجان المستوى نفسه. واطلب من كل شركة أن تشرح كيف تحقق كل بند، لا أن تجيب بـ«نعم» فقط.</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5011"/>
        <w:gridCol w:w="1927"/>
        <w:gridCol w:w="2700"/>
      </w:tblGrid>
      <w:tr>
        <w:trPr>
          <w:cantSplit/>
          <w:tblHeader/>
        </w:trPr>
        <w:tc>
          <w:tcPr>
            <w:tcW w:type="dxa" w:w="5011"/>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المتطلب</w:t>
            </w:r>
          </w:p>
        </w:tc>
        <w:tc>
          <w:tcPr>
            <w:tcW w:type="dxa" w:w="1927"/>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مطلوب؟</w:t>
            </w:r>
          </w:p>
        </w:tc>
        <w:tc>
          <w:tcPr>
            <w:tcW w:type="dxa" w:w="2700"/>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ملاحظات</w:t>
            </w:r>
          </w:p>
        </w:tc>
      </w:tr>
      <w:tr>
        <w:trPr>
          <w:cantSplit/>
          <w:trHeight w:val="440" w:hRule="atLeast"/>
        </w:trPr>
        <w:tc>
          <w:tcPr>
            <w:tcW w:type="dxa" w:w="5011"/>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طرق الدخول (كلمة مرور، أو رمز لمرة واحدة، أو UAE PASS، أو دخول موحّد للموظفين)</w:t>
            </w:r>
          </w:p>
        </w:tc>
        <w:tc>
          <w:tcPr>
            <w:tcW w:type="dxa" w:w="1927"/>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2700"/>
            <w:tcMar>
              <w:top w:type="dxa" w:w="70"/>
              <w:left w:type="dxa" w:w="110"/>
              <w:bottom w:type="dxa" w:w="70"/>
              <w:right w:type="dxa" w:w="110"/>
            </w:tcMar>
            <w:vAlign w:val="center"/>
          </w:tcPr>
          <w:p>
            <w:pPr>
              <w:bidi/>
              <w:spacing w:after="0"/>
            </w:pPr>
          </w:p>
        </w:tc>
      </w:tr>
      <w:tr>
        <w:trPr>
          <w:cantSplit/>
          <w:trHeight w:val="440" w:hRule="atLeast"/>
        </w:trPr>
        <w:tc>
          <w:tcPr>
            <w:tcW w:type="dxa" w:w="5011"/>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الأدوار والصلاحيات</w:t>
            </w:r>
          </w:p>
        </w:tc>
        <w:tc>
          <w:tcPr>
            <w:tcW w:type="dxa" w:w="1927"/>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2700"/>
            <w:tcMar>
              <w:top w:type="dxa" w:w="70"/>
              <w:left w:type="dxa" w:w="110"/>
              <w:bottom w:type="dxa" w:w="70"/>
              <w:right w:type="dxa" w:w="110"/>
            </w:tcMar>
            <w:vAlign w:val="center"/>
          </w:tcPr>
          <w:p>
            <w:pPr>
              <w:bidi/>
              <w:spacing w:after="0"/>
            </w:pPr>
          </w:p>
        </w:tc>
      </w:tr>
      <w:tr>
        <w:trPr>
          <w:cantSplit/>
          <w:trHeight w:val="440" w:hRule="atLeast"/>
        </w:trPr>
        <w:tc>
          <w:tcPr>
            <w:tcW w:type="dxa" w:w="5011"/>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التحقق بخطوتين لمديري النظام</w:t>
            </w:r>
          </w:p>
        </w:tc>
        <w:tc>
          <w:tcPr>
            <w:tcW w:type="dxa" w:w="1927"/>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2700"/>
            <w:tcMar>
              <w:top w:type="dxa" w:w="70"/>
              <w:left w:type="dxa" w:w="110"/>
              <w:bottom w:type="dxa" w:w="70"/>
              <w:right w:type="dxa" w:w="110"/>
            </w:tcMar>
            <w:vAlign w:val="center"/>
          </w:tcPr>
          <w:p>
            <w:pPr>
              <w:bidi/>
              <w:spacing w:after="0"/>
            </w:pPr>
          </w:p>
        </w:tc>
      </w:tr>
      <w:tr>
        <w:trPr>
          <w:cantSplit/>
          <w:trHeight w:val="440" w:hRule="atLeast"/>
        </w:trPr>
        <w:tc>
          <w:tcPr>
            <w:tcW w:type="dxa" w:w="5011"/>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تشفير البيانات أثناء النقل وأثناء التخزين</w:t>
            </w:r>
          </w:p>
        </w:tc>
        <w:tc>
          <w:tcPr>
            <w:tcW w:type="dxa" w:w="1927"/>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2700"/>
            <w:tcMar>
              <w:top w:type="dxa" w:w="70"/>
              <w:left w:type="dxa" w:w="110"/>
              <w:bottom w:type="dxa" w:w="70"/>
              <w:right w:type="dxa" w:w="110"/>
            </w:tcMar>
            <w:vAlign w:val="center"/>
          </w:tcPr>
          <w:p>
            <w:pPr>
              <w:bidi/>
              <w:spacing w:after="0"/>
            </w:pPr>
          </w:p>
        </w:tc>
      </w:tr>
      <w:tr>
        <w:trPr>
          <w:cantSplit/>
          <w:trHeight w:val="440" w:hRule="atLeast"/>
        </w:trPr>
        <w:tc>
          <w:tcPr>
            <w:tcW w:type="dxa" w:w="5011"/>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سجل لإجراءات مديري النظام</w:t>
            </w:r>
          </w:p>
        </w:tc>
        <w:tc>
          <w:tcPr>
            <w:tcW w:type="dxa" w:w="1927"/>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2700"/>
            <w:tcMar>
              <w:top w:type="dxa" w:w="70"/>
              <w:left w:type="dxa" w:w="110"/>
              <w:bottom w:type="dxa" w:w="70"/>
              <w:right w:type="dxa" w:w="110"/>
            </w:tcMar>
            <w:vAlign w:val="center"/>
          </w:tcPr>
          <w:p>
            <w:pPr>
              <w:bidi/>
              <w:spacing w:after="0"/>
            </w:pPr>
          </w:p>
        </w:tc>
      </w:tr>
      <w:tr>
        <w:trPr>
          <w:cantSplit/>
          <w:trHeight w:val="440" w:hRule="atLeast"/>
        </w:trPr>
        <w:tc>
          <w:tcPr>
            <w:tcW w:type="dxa" w:w="5011"/>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اختبار أمني مستقل قبل الإطلاق</w:t>
            </w:r>
          </w:p>
        </w:tc>
        <w:tc>
          <w:tcPr>
            <w:tcW w:type="dxa" w:w="1927"/>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2700"/>
            <w:tcMar>
              <w:top w:type="dxa" w:w="70"/>
              <w:left w:type="dxa" w:w="110"/>
              <w:bottom w:type="dxa" w:w="70"/>
              <w:right w:type="dxa" w:w="110"/>
            </w:tcMar>
            <w:vAlign w:val="center"/>
          </w:tcPr>
          <w:p>
            <w:pPr>
              <w:bidi/>
              <w:spacing w:after="0"/>
            </w:pPr>
          </w:p>
        </w:tc>
      </w:tr>
      <w:tr>
        <w:trPr>
          <w:cantSplit/>
          <w:trHeight w:val="440" w:hRule="atLeast"/>
        </w:trPr>
        <w:tc>
          <w:tcPr>
            <w:tcW w:type="dxa" w:w="5011"/>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معايير يجب أن نلتزم بها (مثل PCI DSS لبيانات البطاقات، أو ISO 27001 الذي نشترطه على مورّدينا)</w:t>
            </w:r>
          </w:p>
        </w:tc>
        <w:tc>
          <w:tcPr>
            <w:tcW w:type="dxa" w:w="1927"/>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2700"/>
            <w:tcMar>
              <w:top w:type="dxa" w:w="70"/>
              <w:left w:type="dxa" w:w="110"/>
              <w:bottom w:type="dxa" w:w="70"/>
              <w:right w:type="dxa" w:w="110"/>
            </w:tcMar>
            <w:vAlign w:val="center"/>
          </w:tcPr>
          <w:p>
            <w:pPr>
              <w:bidi/>
              <w:spacing w:after="0"/>
            </w:pPr>
          </w:p>
        </w:tc>
      </w:tr>
      <w:tr>
        <w:trPr>
          <w:cantSplit/>
          <w:trHeight w:val="440" w:hRule="atLeast"/>
        </w:trPr>
        <w:tc>
          <w:tcPr>
            <w:tcW w:type="dxa" w:w="5011"/>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كيف يحصل فريق مقدّم العرض على صلاحيات أنظمتنا، وكيف تُسحب</w:t>
            </w:r>
          </w:p>
        </w:tc>
        <w:tc>
          <w:tcPr>
            <w:tcW w:type="dxa" w:w="1927"/>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2700"/>
            <w:tcMar>
              <w:top w:type="dxa" w:w="70"/>
              <w:left w:type="dxa" w:w="110"/>
              <w:bottom w:type="dxa" w:w="70"/>
              <w:right w:type="dxa" w:w="110"/>
            </w:tcMar>
            <w:vAlign w:val="center"/>
          </w:tcPr>
          <w:p>
            <w:pPr>
              <w:bidi/>
              <w:spacing w:after="0"/>
            </w:pPr>
          </w:p>
        </w:tc>
      </w:tr>
      <w:tr>
        <w:trPr>
          <w:cantSplit/>
          <w:trHeight w:val="440" w:hRule="atLeast"/>
        </w:trPr>
        <w:tc>
          <w:tcPr>
            <w:tcW w:type="dxa" w:w="5011"/>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اتفاقية عدم إفصاح قبل أي وصول إلى بياناتنا</w:t>
            </w:r>
          </w:p>
        </w:tc>
        <w:tc>
          <w:tcPr>
            <w:tcW w:type="dxa" w:w="1927"/>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c>
          <w:tcPr>
            <w:tcW w:type="dxa" w:w="2700"/>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11   </w:t>
      </w:r>
      <w:r>
        <w:rPr>
          <w:rFonts w:ascii="Arial" w:cs="Arial" w:eastAsia="Arial" w:hAnsi="Arial"/>
          <w:rtl/>
          <w:lang w:val="en-US" w:bidi="ar-AE"/>
        </w:rPr>
        <w:t xml:space="preserve">الجدول الزمني</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اذكر مواعيدك وسبب كل موعد، واطلب من الشركات أن تخطط مراحلها على أساسها. وإن كان موعدٌ ما ثابتًا، فاذكر ما يمكن أن يتغير بدلًا منه: النطاق أو الميزانية.</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276"/>
        <w:gridCol w:w="1927"/>
        <w:gridCol w:w="2313"/>
        <w:gridCol w:w="2122"/>
      </w:tblGrid>
      <w:tr>
        <w:trPr>
          <w:cantSplit/>
          <w:tblHeader/>
        </w:trPr>
        <w:tc>
          <w:tcPr>
            <w:tcW w:type="dxa" w:w="3276"/>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المرحلة</w:t>
            </w:r>
          </w:p>
        </w:tc>
        <w:tc>
          <w:tcPr>
            <w:tcW w:type="dxa" w:w="1927"/>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التاريخ المستهدف</w:t>
            </w:r>
          </w:p>
        </w:tc>
        <w:tc>
          <w:tcPr>
            <w:tcW w:type="dxa" w:w="2313"/>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ثابت أم مرن؟</w:t>
            </w:r>
          </w:p>
        </w:tc>
        <w:tc>
          <w:tcPr>
            <w:tcW w:type="dxa" w:w="2122"/>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سبب هذا الموعد</w:t>
            </w:r>
          </w:p>
        </w:tc>
      </w:tr>
      <w:tr>
        <w:trPr>
          <w:cantSplit/>
          <w:trHeight w:val="440" w:hRule="atLeast"/>
        </w:trPr>
        <w:tc>
          <w:tcPr>
            <w:tcW w:type="dxa" w:w="3276"/>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آخر موعد لأسئلة الشركات</w:t>
            </w:r>
          </w:p>
        </w:tc>
        <w:tc>
          <w:tcPr>
            <w:tcW w:type="dxa" w:w="1927"/>
            <w:tcMar>
              <w:top w:type="dxa" w:w="70"/>
              <w:left w:type="dxa" w:w="110"/>
              <w:bottom w:type="dxa" w:w="70"/>
              <w:right w:type="dxa" w:w="110"/>
            </w:tcMar>
            <w:vAlign w:val="center"/>
          </w:tcPr>
          <w:p>
            <w:pPr>
              <w:bidi/>
              <w:spacing w:after="0"/>
            </w:pPr>
          </w:p>
        </w:tc>
        <w:tc>
          <w:tcPr>
            <w:tcW w:type="dxa" w:w="231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ثابت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مرن</w:t>
            </w:r>
          </w:p>
        </w:tc>
        <w:tc>
          <w:tcPr>
            <w:tcW w:type="dxa" w:w="2122"/>
            <w:tcMar>
              <w:top w:type="dxa" w:w="70"/>
              <w:left w:type="dxa" w:w="110"/>
              <w:bottom w:type="dxa" w:w="70"/>
              <w:right w:type="dxa" w:w="110"/>
            </w:tcMar>
            <w:vAlign w:val="center"/>
          </w:tcPr>
          <w:p>
            <w:pPr>
              <w:bidi/>
              <w:spacing w:after="0"/>
            </w:pPr>
          </w:p>
        </w:tc>
      </w:tr>
      <w:tr>
        <w:trPr>
          <w:cantSplit/>
          <w:trHeight w:val="440" w:hRule="atLeast"/>
        </w:trPr>
        <w:tc>
          <w:tcPr>
            <w:tcW w:type="dxa" w:w="3276"/>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آخر موعد لتقديم العروض</w:t>
            </w:r>
          </w:p>
        </w:tc>
        <w:tc>
          <w:tcPr>
            <w:tcW w:type="dxa" w:w="1927"/>
            <w:tcMar>
              <w:top w:type="dxa" w:w="70"/>
              <w:left w:type="dxa" w:w="110"/>
              <w:bottom w:type="dxa" w:w="70"/>
              <w:right w:type="dxa" w:w="110"/>
            </w:tcMar>
            <w:vAlign w:val="center"/>
          </w:tcPr>
          <w:p>
            <w:pPr>
              <w:bidi/>
              <w:spacing w:after="0"/>
            </w:pPr>
          </w:p>
        </w:tc>
        <w:tc>
          <w:tcPr>
            <w:tcW w:type="dxa" w:w="231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ثابت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مرن</w:t>
            </w:r>
          </w:p>
        </w:tc>
        <w:tc>
          <w:tcPr>
            <w:tcW w:type="dxa" w:w="2122"/>
            <w:tcMar>
              <w:top w:type="dxa" w:w="70"/>
              <w:left w:type="dxa" w:w="110"/>
              <w:bottom w:type="dxa" w:w="70"/>
              <w:right w:type="dxa" w:w="110"/>
            </w:tcMar>
            <w:vAlign w:val="center"/>
          </w:tcPr>
          <w:p>
            <w:pPr>
              <w:bidi/>
              <w:spacing w:after="0"/>
            </w:pPr>
          </w:p>
        </w:tc>
      </w:tr>
      <w:tr>
        <w:trPr>
          <w:cantSplit/>
          <w:trHeight w:val="440" w:hRule="atLeast"/>
        </w:trPr>
        <w:tc>
          <w:tcPr>
            <w:tcW w:type="dxa" w:w="3276"/>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اختيار الشركة</w:t>
            </w:r>
          </w:p>
        </w:tc>
        <w:tc>
          <w:tcPr>
            <w:tcW w:type="dxa" w:w="1927"/>
            <w:tcMar>
              <w:top w:type="dxa" w:w="70"/>
              <w:left w:type="dxa" w:w="110"/>
              <w:bottom w:type="dxa" w:w="70"/>
              <w:right w:type="dxa" w:w="110"/>
            </w:tcMar>
            <w:vAlign w:val="center"/>
          </w:tcPr>
          <w:p>
            <w:pPr>
              <w:bidi/>
              <w:spacing w:after="0"/>
            </w:pPr>
          </w:p>
        </w:tc>
        <w:tc>
          <w:tcPr>
            <w:tcW w:type="dxa" w:w="231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ثابت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مرن</w:t>
            </w:r>
          </w:p>
        </w:tc>
        <w:tc>
          <w:tcPr>
            <w:tcW w:type="dxa" w:w="2122"/>
            <w:tcMar>
              <w:top w:type="dxa" w:w="70"/>
              <w:left w:type="dxa" w:w="110"/>
              <w:bottom w:type="dxa" w:w="70"/>
              <w:right w:type="dxa" w:w="110"/>
            </w:tcMar>
            <w:vAlign w:val="center"/>
          </w:tcPr>
          <w:p>
            <w:pPr>
              <w:bidi/>
              <w:spacing w:after="0"/>
            </w:pPr>
          </w:p>
        </w:tc>
      </w:tr>
      <w:tr>
        <w:trPr>
          <w:cantSplit/>
          <w:trHeight w:val="440" w:hRule="atLeast"/>
        </w:trPr>
        <w:tc>
          <w:tcPr>
            <w:tcW w:type="dxa" w:w="3276"/>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بدء المشروع</w:t>
            </w:r>
          </w:p>
        </w:tc>
        <w:tc>
          <w:tcPr>
            <w:tcW w:type="dxa" w:w="1927"/>
            <w:tcMar>
              <w:top w:type="dxa" w:w="70"/>
              <w:left w:type="dxa" w:w="110"/>
              <w:bottom w:type="dxa" w:w="70"/>
              <w:right w:type="dxa" w:w="110"/>
            </w:tcMar>
            <w:vAlign w:val="center"/>
          </w:tcPr>
          <w:p>
            <w:pPr>
              <w:bidi/>
              <w:spacing w:after="0"/>
            </w:pPr>
          </w:p>
        </w:tc>
        <w:tc>
          <w:tcPr>
            <w:tcW w:type="dxa" w:w="231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ثابت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مرن</w:t>
            </w:r>
          </w:p>
        </w:tc>
        <w:tc>
          <w:tcPr>
            <w:tcW w:type="dxa" w:w="2122"/>
            <w:tcMar>
              <w:top w:type="dxa" w:w="70"/>
              <w:left w:type="dxa" w:w="110"/>
              <w:bottom w:type="dxa" w:w="70"/>
              <w:right w:type="dxa" w:w="110"/>
            </w:tcMar>
            <w:vAlign w:val="center"/>
          </w:tcPr>
          <w:p>
            <w:pPr>
              <w:bidi/>
              <w:spacing w:after="0"/>
            </w:pPr>
          </w:p>
        </w:tc>
      </w:tr>
      <w:tr>
        <w:trPr>
          <w:cantSplit/>
          <w:trHeight w:val="440" w:hRule="atLeast"/>
        </w:trPr>
        <w:tc>
          <w:tcPr>
            <w:tcW w:type="dxa" w:w="3276"/>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الإصدار الأول أو الإطلاق</w:t>
            </w:r>
          </w:p>
        </w:tc>
        <w:tc>
          <w:tcPr>
            <w:tcW w:type="dxa" w:w="1927"/>
            <w:tcMar>
              <w:top w:type="dxa" w:w="70"/>
              <w:left w:type="dxa" w:w="110"/>
              <w:bottom w:type="dxa" w:w="70"/>
              <w:right w:type="dxa" w:w="110"/>
            </w:tcMar>
            <w:vAlign w:val="center"/>
          </w:tcPr>
          <w:p>
            <w:pPr>
              <w:bidi/>
              <w:spacing w:after="0"/>
            </w:pPr>
          </w:p>
        </w:tc>
        <w:tc>
          <w:tcPr>
            <w:tcW w:type="dxa" w:w="231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ثابت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مرن</w:t>
            </w:r>
          </w:p>
        </w:tc>
        <w:tc>
          <w:tcPr>
            <w:tcW w:type="dxa" w:w="2122"/>
            <w:tcMar>
              <w:top w:type="dxa" w:w="70"/>
              <w:left w:type="dxa" w:w="110"/>
              <w:bottom w:type="dxa" w:w="70"/>
              <w:right w:type="dxa" w:w="110"/>
            </w:tcMar>
            <w:vAlign w:val="center"/>
          </w:tcPr>
          <w:p>
            <w:pPr>
              <w:bidi/>
              <w:spacing w:after="0"/>
            </w:pPr>
          </w:p>
        </w:tc>
      </w:tr>
      <w:tr>
        <w:trPr>
          <w:cantSplit/>
          <w:trHeight w:val="440" w:hRule="atLeast"/>
        </w:trPr>
        <w:tc>
          <w:tcPr>
            <w:tcW w:type="dxa" w:w="3276"/>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فعالية أو حملة مرتبطة بالإطلاق</w:t>
            </w:r>
          </w:p>
        </w:tc>
        <w:tc>
          <w:tcPr>
            <w:tcW w:type="dxa" w:w="1927"/>
            <w:tcMar>
              <w:top w:type="dxa" w:w="70"/>
              <w:left w:type="dxa" w:w="110"/>
              <w:bottom w:type="dxa" w:w="70"/>
              <w:right w:type="dxa" w:w="110"/>
            </w:tcMar>
            <w:vAlign w:val="center"/>
          </w:tcPr>
          <w:p>
            <w:pPr>
              <w:bidi/>
              <w:spacing w:after="0"/>
            </w:pPr>
          </w:p>
        </w:tc>
        <w:tc>
          <w:tcPr>
            <w:tcW w:type="dxa" w:w="231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ثابت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مرن</w:t>
            </w:r>
          </w:p>
        </w:tc>
        <w:tc>
          <w:tcPr>
            <w:tcW w:type="dxa" w:w="2122"/>
            <w:tcMar>
              <w:top w:type="dxa" w:w="70"/>
              <w:left w:type="dxa" w:w="110"/>
              <w:bottom w:type="dxa" w:w="70"/>
              <w:right w:type="dxa" w:w="110"/>
            </w:tcMar>
            <w:vAlign w:val="center"/>
          </w:tcPr>
          <w:p>
            <w:pPr>
              <w:bidi/>
              <w:spacing w:after="0"/>
            </w:pPr>
          </w:p>
        </w:tc>
      </w:tr>
      <w:tr>
        <w:trPr>
          <w:cantSplit/>
          <w:trHeight w:val="440" w:hRule="atLeast"/>
        </w:trPr>
        <w:tc>
          <w:tcPr>
            <w:tcW w:type="dxa" w:w="3276"/>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المراحل اللاحقة</w:t>
            </w:r>
          </w:p>
        </w:tc>
        <w:tc>
          <w:tcPr>
            <w:tcW w:type="dxa" w:w="1927"/>
            <w:tcMar>
              <w:top w:type="dxa" w:w="70"/>
              <w:left w:type="dxa" w:w="110"/>
              <w:bottom w:type="dxa" w:w="70"/>
              <w:right w:type="dxa" w:w="110"/>
            </w:tcMar>
            <w:vAlign w:val="center"/>
          </w:tcPr>
          <w:p>
            <w:pPr>
              <w:bidi/>
              <w:spacing w:after="0"/>
            </w:pPr>
          </w:p>
        </w:tc>
        <w:tc>
          <w:tcPr>
            <w:tcW w:type="dxa" w:w="231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ثابت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مرن</w:t>
            </w:r>
          </w:p>
        </w:tc>
        <w:tc>
          <w:tcPr>
            <w:tcW w:type="dxa" w:w="2122"/>
            <w:tcMar>
              <w:top w:type="dxa" w:w="70"/>
              <w:left w:type="dxa" w:w="110"/>
              <w:bottom w:type="dxa" w:w="70"/>
              <w:right w:type="dxa" w:w="110"/>
            </w:tcMar>
            <w:vAlign w:val="center"/>
          </w:tcPr>
          <w:p>
            <w:pPr>
              <w:bidi/>
              <w:spacing w:after="0"/>
            </w:pPr>
          </w:p>
        </w:tc>
      </w:tr>
    </w:tbl>
    <w:p>
      <w:pPr>
        <w:bidi/>
        <w:spacing w:after="160" w:before="0"/>
      </w:pP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إن كان موعد الإطلاق ثابتًا، فما الذي يمكن أن يتغير؟</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النطاق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الميزانية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نتناقش فيه</w:t>
            </w:r>
          </w:p>
        </w:tc>
      </w:tr>
    </w:tbl>
    <w:p>
      <w:pPr>
        <w:pStyle w:val="Heading1"/>
        <w:bidi/>
      </w:pPr>
      <w:r>
        <w:rPr>
          <w:rFonts w:ascii="Arial" w:cs="Arial" w:eastAsia="Arial" w:hAnsi="Arial"/>
          <w:color w:val="2F5BD3"/>
          <w:rtl/>
          <w:lang w:val="en-US" w:bidi="ar-AE"/>
        </w:rPr>
        <w:t xml:space="preserve">12   </w:t>
      </w:r>
      <w:r>
        <w:rPr>
          <w:rFonts w:ascii="Arial" w:cs="Arial" w:eastAsia="Arial" w:hAnsi="Arial"/>
          <w:rtl/>
          <w:lang w:val="en-US" w:bidi="ar-AE"/>
        </w:rPr>
        <w:t xml:space="preserve">الميزانية</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ذكر نطاق الميزانية اختياري، لكنه يتيح للشركات أن تقترح النطاق المناسب بدل التخمين، ويجعل مقارنة العروض أسهل. وإن فضّلت ألا تذكره، فاذكر كيف ستُعتمد الميزانية.</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نطاق الميزانية للإصدار الأول (اختياري)</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ميزانية الدعم بعد الإطلاق (اختياري)</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من يعتمد الميزانية</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طريقة التسعير المفضلة</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سعر ثابت لكل مرحلة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حسب الوقت والجهد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منفتحون على المقترحات</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العملة، وهل تشمل الأسعار ضريبة القيمة المضافة</w:t>
            </w:r>
          </w:p>
        </w:tc>
        <w:tc>
          <w:tcPr>
            <w:tcW w:type="dxa" w:w="5783"/>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13   </w:t>
      </w:r>
      <w:r>
        <w:rPr>
          <w:rFonts w:ascii="Arial" w:cs="Arial" w:eastAsia="Arial" w:hAnsi="Arial"/>
          <w:rtl/>
          <w:lang w:val="en-US" w:bidi="ar-AE"/>
        </w:rPr>
        <w:t xml:space="preserve">الملكية: الكود والحسابات والملكية الفكرية</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اتفق على الملكية قبل بدء العمل، لا عند التسليم. واطلب أن يكون كل حساب باسم شركتك من اليوم الأول، وأن يُضاف مقدّم العرض مستخدمًا فيه.</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469"/>
        <w:gridCol w:w="3084"/>
        <w:gridCol w:w="3085"/>
      </w:tblGrid>
      <w:tr>
        <w:trPr>
          <w:cantSplit/>
          <w:tblHeader/>
        </w:trPr>
        <w:tc>
          <w:tcPr>
            <w:tcW w:type="dxa" w:w="3469"/>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البند</w:t>
            </w:r>
          </w:p>
        </w:tc>
        <w:tc>
          <w:tcPr>
            <w:tcW w:type="dxa" w:w="3084"/>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ما نشترطه</w:t>
            </w:r>
          </w:p>
        </w:tc>
        <w:tc>
          <w:tcPr>
            <w:tcW w:type="dxa" w:w="3085"/>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جواب مقدّم العرض</w:t>
            </w: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مثال: مستودع الكود</w:t>
            </w:r>
          </w:p>
        </w:tc>
        <w:tc>
          <w:tcPr>
            <w:tcW w:type="dxa" w:w="3084"/>
            <w:tcMar>
              <w:top w:type="dxa" w:w="70"/>
              <w:left w:type="dxa" w:w="110"/>
              <w:bottom w:type="dxa" w:w="70"/>
              <w:right w:type="dxa" w:w="110"/>
            </w:tcMar>
            <w:vAlign w:val="center"/>
          </w:tcPr>
          <w:p>
            <w:pPr>
              <w:bidi/>
              <w:spacing w:after="0"/>
            </w:pPr>
            <w:r>
              <w:rPr>
                <w:rFonts w:ascii="Arial" w:cs="Arial" w:eastAsia="Arial" w:hAnsi="Arial"/>
                <w:b w:val="false"/>
                <w:bCs w:val="false"/>
                <w:i/>
                <w:iCs/>
                <w:color w:val="8A93A6"/>
                <w:sz w:val="19"/>
                <w:szCs w:val="19"/>
                <w:rtl/>
                <w:lang w:val="en-US" w:bidi="ar-AE"/>
              </w:rPr>
              <w:t xml:space="preserve">في حساب شركتنا، ويُضاف مقدّم العرض مستخدمًا</w:t>
            </w:r>
          </w:p>
        </w:tc>
        <w:tc>
          <w:tcPr>
            <w:tcW w:type="dxa" w:w="3085"/>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مستودع الكود المصدري</w:t>
            </w:r>
          </w:p>
        </w:tc>
        <w:tc>
          <w:tcPr>
            <w:tcW w:type="dxa" w:w="3084"/>
            <w:tcMar>
              <w:top w:type="dxa" w:w="70"/>
              <w:left w:type="dxa" w:w="110"/>
              <w:bottom w:type="dxa" w:w="70"/>
              <w:right w:type="dxa" w:w="110"/>
            </w:tcMar>
            <w:vAlign w:val="center"/>
          </w:tcPr>
          <w:p>
            <w:pPr>
              <w:bidi/>
              <w:spacing w:after="0"/>
            </w:pPr>
          </w:p>
        </w:tc>
        <w:tc>
          <w:tcPr>
            <w:tcW w:type="dxa" w:w="3085"/>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حسابات المطوّر في App Store وGoogle Play</w:t>
            </w:r>
          </w:p>
        </w:tc>
        <w:tc>
          <w:tcPr>
            <w:tcW w:type="dxa" w:w="3084"/>
            <w:tcMar>
              <w:top w:type="dxa" w:w="70"/>
              <w:left w:type="dxa" w:w="110"/>
              <w:bottom w:type="dxa" w:w="70"/>
              <w:right w:type="dxa" w:w="110"/>
            </w:tcMar>
            <w:vAlign w:val="center"/>
          </w:tcPr>
          <w:p>
            <w:pPr>
              <w:bidi/>
              <w:spacing w:after="0"/>
            </w:pPr>
          </w:p>
        </w:tc>
        <w:tc>
          <w:tcPr>
            <w:tcW w:type="dxa" w:w="3085"/>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حسابات النطاق والاستضافة والخدمات السحابية</w:t>
            </w:r>
          </w:p>
        </w:tc>
        <w:tc>
          <w:tcPr>
            <w:tcW w:type="dxa" w:w="3084"/>
            <w:tcMar>
              <w:top w:type="dxa" w:w="70"/>
              <w:left w:type="dxa" w:w="110"/>
              <w:bottom w:type="dxa" w:w="70"/>
              <w:right w:type="dxa" w:w="110"/>
            </w:tcMar>
            <w:vAlign w:val="center"/>
          </w:tcPr>
          <w:p>
            <w:pPr>
              <w:bidi/>
              <w:spacing w:after="0"/>
            </w:pPr>
          </w:p>
        </w:tc>
        <w:tc>
          <w:tcPr>
            <w:tcW w:type="dxa" w:w="3085"/>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ملفات التصميم</w:t>
            </w:r>
          </w:p>
        </w:tc>
        <w:tc>
          <w:tcPr>
            <w:tcW w:type="dxa" w:w="3084"/>
            <w:tcMar>
              <w:top w:type="dxa" w:w="70"/>
              <w:left w:type="dxa" w:w="110"/>
              <w:bottom w:type="dxa" w:w="70"/>
              <w:right w:type="dxa" w:w="110"/>
            </w:tcMar>
            <w:vAlign w:val="center"/>
          </w:tcPr>
          <w:p>
            <w:pPr>
              <w:bidi/>
              <w:spacing w:after="0"/>
            </w:pPr>
          </w:p>
        </w:tc>
        <w:tc>
          <w:tcPr>
            <w:tcW w:type="dxa" w:w="3085"/>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تراخيص الأطراف الخارجية (الخطوط، والإضافات، والخرائط، والخدمات المدفوعة)</w:t>
            </w:r>
          </w:p>
        </w:tc>
        <w:tc>
          <w:tcPr>
            <w:tcW w:type="dxa" w:w="3084"/>
            <w:tcMar>
              <w:top w:type="dxa" w:w="70"/>
              <w:left w:type="dxa" w:w="110"/>
              <w:bottom w:type="dxa" w:w="70"/>
              <w:right w:type="dxa" w:w="110"/>
            </w:tcMar>
            <w:vAlign w:val="center"/>
          </w:tcPr>
          <w:p>
            <w:pPr>
              <w:bidi/>
              <w:spacing w:after="0"/>
            </w:pPr>
          </w:p>
        </w:tc>
        <w:tc>
          <w:tcPr>
            <w:tcW w:type="dxa" w:w="3085"/>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الملكية الفكرية: متى تنتقل إلينا</w:t>
            </w:r>
          </w:p>
        </w:tc>
        <w:tc>
          <w:tcPr>
            <w:tcW w:type="dxa" w:w="3084"/>
            <w:tcMar>
              <w:top w:type="dxa" w:w="70"/>
              <w:left w:type="dxa" w:w="110"/>
              <w:bottom w:type="dxa" w:w="70"/>
              <w:right w:type="dxa" w:w="110"/>
            </w:tcMar>
            <w:vAlign w:val="center"/>
          </w:tcPr>
          <w:p>
            <w:pPr>
              <w:bidi/>
              <w:spacing w:after="0"/>
            </w:pPr>
          </w:p>
        </w:tc>
        <w:tc>
          <w:tcPr>
            <w:tcW w:type="dxa" w:w="3085"/>
            <w:tcMar>
              <w:top w:type="dxa" w:w="70"/>
              <w:left w:type="dxa" w:w="110"/>
              <w:bottom w:type="dxa" w:w="70"/>
              <w:right w:type="dxa" w:w="110"/>
            </w:tcMar>
            <w:vAlign w:val="center"/>
          </w:tcPr>
          <w:p>
            <w:pPr>
              <w:bidi/>
              <w:spacing w:after="0"/>
            </w:pPr>
          </w:p>
        </w:tc>
      </w:tr>
      <w:tr>
        <w:trPr>
          <w:cantSplit/>
          <w:trHeight w:val="440" w:hRule="atLeast"/>
        </w:trPr>
        <w:tc>
          <w:tcPr>
            <w:tcW w:type="dxa" w:w="3469"/>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وثائق التسليم (ملاحظات الإعداد، والبنية التقنية، وقائمة الحسابات)</w:t>
            </w:r>
          </w:p>
        </w:tc>
        <w:tc>
          <w:tcPr>
            <w:tcW w:type="dxa" w:w="3084"/>
            <w:tcMar>
              <w:top w:type="dxa" w:w="70"/>
              <w:left w:type="dxa" w:w="110"/>
              <w:bottom w:type="dxa" w:w="70"/>
              <w:right w:type="dxa" w:w="110"/>
            </w:tcMar>
            <w:vAlign w:val="center"/>
          </w:tcPr>
          <w:p>
            <w:pPr>
              <w:bidi/>
              <w:spacing w:after="0"/>
            </w:pPr>
          </w:p>
        </w:tc>
        <w:tc>
          <w:tcPr>
            <w:tcW w:type="dxa" w:w="3085"/>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14   </w:t>
      </w:r>
      <w:r>
        <w:rPr>
          <w:rFonts w:ascii="Arial" w:cs="Arial" w:eastAsia="Arial" w:hAnsi="Arial"/>
          <w:rtl/>
          <w:lang w:val="en-US" w:bidi="ar-AE"/>
        </w:rPr>
        <w:t xml:space="preserve">الدعم بعد الإطلاق</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الإطلاق بداية حياة المنتج، لا نهاية المشروع. اذكر ما تتوقعه من مساعدة بعده، واطلب من الشركات تسعير الدعم منفصلًا عن البناء.</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blHeader/>
        </w:trPr>
        <w:tc>
          <w:tcPr>
            <w:tcW w:type="dxa" w:w="3855"/>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البند</w:t>
            </w:r>
          </w:p>
        </w:tc>
        <w:tc>
          <w:tcPr>
            <w:tcW w:type="dxa" w:w="5783"/>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ما نحتاجه</w:t>
            </w: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فترة الضمان لإصلاح الأخطاء</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[يحددها مقدّم العرض]</w:t>
            </w: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أوقات الاستجابة حسب الخطورة (توقف النظام، أو تعطل ميزة، أو مشكلة بسيطة)</w:t>
            </w:r>
          </w:p>
        </w:tc>
        <w:tc>
          <w:tcPr>
            <w:tcW w:type="dxa" w:w="5783"/>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ساعات الدعم</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ساعات العمل في الإمارات، وعطلة نهاية الأسبوع للأعطال الكبرى فقط]</w:t>
            </w: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تحديثات iOS وأندرويد السنوية</w:t>
            </w:r>
          </w:p>
        </w:tc>
        <w:tc>
          <w:tcPr>
            <w:tcW w:type="dxa" w:w="5783"/>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الاستضافة والمراقبة والنسخ الاحتياطي</w:t>
            </w:r>
          </w:p>
        </w:tc>
        <w:tc>
          <w:tcPr>
            <w:tcW w:type="dxa" w:w="5783"/>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التعديلات والتحسينات الصغيرة</w:t>
            </w:r>
          </w:p>
        </w:tc>
        <w:tc>
          <w:tcPr>
            <w:tcW w:type="dxa" w:w="5783"/>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تدريب فريقنا</w:t>
            </w:r>
          </w:p>
        </w:tc>
        <w:tc>
          <w:tcPr>
            <w:tcW w:type="dxa" w:w="5783"/>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التسليم لفريقنا أو لشركة أخرى عند الحاجة</w:t>
            </w:r>
          </w:p>
        </w:tc>
        <w:tc>
          <w:tcPr>
            <w:tcW w:type="dxa" w:w="5783"/>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15   </w:t>
      </w:r>
      <w:r>
        <w:rPr>
          <w:rFonts w:ascii="Arial" w:cs="Arial" w:eastAsia="Arial" w:hAnsi="Arial"/>
          <w:rtl/>
          <w:lang w:val="en-US" w:bidi="ar-AE"/>
        </w:rPr>
        <w:t xml:space="preserve">ما نطلبه في كل عرض</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اطلب من كل الشركات البنية نفسها وبالترتيب نفسه. عندها تقارن المتشابه بالمتشابه، ويظهر الجواب الناقص بسهولة.</w:t>
      </w:r>
    </w:p>
    <w:p>
      <w:pPr>
        <w:pStyle w:val="ListParagraph"/>
        <w:numPr>
          <w:ilvl w:val="0"/>
          <w:numId w:val="3"/>
        </w:numPr>
        <w:bidi/>
        <w:spacing w:after="80"/>
      </w:pPr>
      <w:r>
        <w:rPr>
          <w:rFonts w:ascii="Arial" w:cs="Arial" w:eastAsia="Arial" w:hAnsi="Arial"/>
          <w:rtl/>
          <w:lang w:val="en-US" w:bidi="ar-AE"/>
        </w:rPr>
        <w:t xml:space="preserve">فهمكم لمشروعنا بكلماتكم، والأسئلة التي ما زالت لديكم.</w:t>
      </w:r>
    </w:p>
    <w:p>
      <w:pPr>
        <w:pStyle w:val="ListParagraph"/>
        <w:numPr>
          <w:ilvl w:val="0"/>
          <w:numId w:val="3"/>
        </w:numPr>
        <w:bidi/>
        <w:spacing w:after="80"/>
      </w:pPr>
      <w:r>
        <w:rPr>
          <w:rFonts w:ascii="Arial" w:cs="Arial" w:eastAsia="Arial" w:hAnsi="Arial"/>
          <w:rtl/>
          <w:lang w:val="en-US" w:bidi="ar-AE"/>
        </w:rPr>
        <w:t xml:space="preserve">الحل الذي تقترحونه: المنصات والتقنية، وسبب كل اختيار.</w:t>
      </w:r>
    </w:p>
    <w:p>
      <w:pPr>
        <w:pStyle w:val="ListParagraph"/>
        <w:numPr>
          <w:ilvl w:val="0"/>
          <w:numId w:val="3"/>
        </w:numPr>
        <w:bidi/>
        <w:spacing w:after="80"/>
      </w:pPr>
      <w:r>
        <w:rPr>
          <w:rFonts w:ascii="Arial" w:cs="Arial" w:eastAsia="Arial" w:hAnsi="Arial"/>
          <w:rtl/>
          <w:lang w:val="en-US" w:bidi="ar-AE"/>
        </w:rPr>
        <w:t xml:space="preserve">المراحل، وما تسلّمه كل مرحلة (مثل الدراسة، والتصميم، والبناء، والاختبار، والإطلاق).</w:t>
      </w:r>
    </w:p>
    <w:p>
      <w:pPr>
        <w:pStyle w:val="ListParagraph"/>
        <w:numPr>
          <w:ilvl w:val="0"/>
          <w:numId w:val="3"/>
        </w:numPr>
        <w:bidi/>
        <w:spacing w:after="80"/>
      </w:pPr>
      <w:r>
        <w:rPr>
          <w:rFonts w:ascii="Arial" w:cs="Arial" w:eastAsia="Arial" w:hAnsi="Arial"/>
          <w:rtl/>
          <w:lang w:val="en-US" w:bidi="ar-AE"/>
        </w:rPr>
        <w:t xml:space="preserve">الفريق: الأدوار، وأين يعمل كل شخص، ومن سيكون مسؤول التواصل اليومي معنا. واذكروا أي عمل ستُسندونه إلى طرف آخر.</w:t>
      </w:r>
    </w:p>
    <w:p>
      <w:pPr>
        <w:pStyle w:val="ListParagraph"/>
        <w:numPr>
          <w:ilvl w:val="0"/>
          <w:numId w:val="3"/>
        </w:numPr>
        <w:bidi/>
        <w:spacing w:after="80"/>
      </w:pPr>
      <w:r>
        <w:rPr>
          <w:rFonts w:ascii="Arial" w:cs="Arial" w:eastAsia="Arial" w:hAnsi="Arial"/>
          <w:rtl/>
          <w:lang w:val="en-US" w:bidi="ar-AE"/>
        </w:rPr>
        <w:t xml:space="preserve">كيف تتحققون من الجودة: من يختبر، وهل الاختبار منفصل عن التطوير.</w:t>
      </w:r>
    </w:p>
    <w:p>
      <w:pPr>
        <w:pStyle w:val="ListParagraph"/>
        <w:numPr>
          <w:ilvl w:val="0"/>
          <w:numId w:val="3"/>
        </w:numPr>
        <w:bidi/>
        <w:spacing w:after="80"/>
      </w:pPr>
      <w:r>
        <w:rPr>
          <w:rFonts w:ascii="Arial" w:cs="Arial" w:eastAsia="Arial" w:hAnsi="Arial"/>
          <w:rtl/>
          <w:lang w:val="en-US" w:bidi="ar-AE"/>
        </w:rPr>
        <w:t xml:space="preserve">كيف تصمّمون العربية والاتجاه من اليمين إلى اليسار وتختبرونهما، مع أمثلة حية يمكننا فتحها.</w:t>
      </w:r>
    </w:p>
    <w:p>
      <w:pPr>
        <w:pStyle w:val="ListParagraph"/>
        <w:numPr>
          <w:ilvl w:val="0"/>
          <w:numId w:val="3"/>
        </w:numPr>
        <w:bidi/>
        <w:spacing w:after="80"/>
      </w:pPr>
      <w:r>
        <w:rPr>
          <w:rFonts w:ascii="Arial" w:cs="Arial" w:eastAsia="Arial" w:hAnsi="Arial"/>
          <w:rtl/>
          <w:lang w:val="en-US" w:bidi="ar-AE"/>
        </w:rPr>
        <w:t xml:space="preserve">افتراضاتكم واستثناءاتكم: كل ما يتوقف عليه السعر.</w:t>
      </w:r>
    </w:p>
    <w:p>
      <w:pPr>
        <w:pStyle w:val="ListParagraph"/>
        <w:numPr>
          <w:ilvl w:val="0"/>
          <w:numId w:val="3"/>
        </w:numPr>
        <w:bidi/>
        <w:spacing w:after="80"/>
      </w:pPr>
      <w:r>
        <w:rPr>
          <w:rFonts w:ascii="Arial" w:cs="Arial" w:eastAsia="Arial" w:hAnsi="Arial"/>
          <w:rtl/>
          <w:lang w:val="en-US" w:bidi="ar-AE"/>
        </w:rPr>
        <w:t xml:space="preserve">السعر لكل مرحلة ودفعات السداد، مع ذكر ضريبة القيمة المضافة. والدعم مسعّر منفصلًا.</w:t>
      </w:r>
    </w:p>
    <w:p>
      <w:pPr>
        <w:pStyle w:val="ListParagraph"/>
        <w:numPr>
          <w:ilvl w:val="0"/>
          <w:numId w:val="3"/>
        </w:numPr>
        <w:bidi/>
        <w:spacing w:after="80"/>
      </w:pPr>
      <w:r>
        <w:rPr>
          <w:rFonts w:ascii="Arial" w:cs="Arial" w:eastAsia="Arial" w:hAnsi="Arial"/>
          <w:rtl/>
          <w:lang w:val="en-US" w:bidi="ar-AE"/>
        </w:rPr>
        <w:t xml:space="preserve">خطة على أساس مواعيدنا في القسم 11.</w:t>
      </w:r>
    </w:p>
    <w:p>
      <w:pPr>
        <w:pStyle w:val="ListParagraph"/>
        <w:numPr>
          <w:ilvl w:val="0"/>
          <w:numId w:val="3"/>
        </w:numPr>
        <w:bidi/>
        <w:spacing w:after="80"/>
      </w:pPr>
      <w:r>
        <w:rPr>
          <w:rFonts w:ascii="Arial" w:cs="Arial" w:eastAsia="Arial" w:hAnsi="Arial"/>
          <w:rtl/>
          <w:lang w:val="en-US" w:bidi="ar-AE"/>
        </w:rPr>
        <w:t xml:space="preserve">مشروعان أو ثلاثة قريبة من مشروعنا، مع روابطها الحية أو روابط المتاجر، وجهات مرجعية يمكننا الاتصال بها.</w:t>
      </w:r>
    </w:p>
    <w:p>
      <w:pPr>
        <w:pStyle w:val="ListParagraph"/>
        <w:numPr>
          <w:ilvl w:val="0"/>
          <w:numId w:val="3"/>
        </w:numPr>
        <w:bidi/>
        <w:spacing w:after="80"/>
      </w:pPr>
      <w:r>
        <w:rPr>
          <w:rFonts w:ascii="Arial" w:cs="Arial" w:eastAsia="Arial" w:hAnsi="Arial"/>
          <w:rtl/>
          <w:lang w:val="en-US" w:bidi="ar-AE"/>
        </w:rPr>
        <w:t xml:space="preserve">أجوبتكم عن القسمين 13 و14: الملكية، والدعم، والضمان.</w:t>
      </w:r>
    </w:p>
    <w:p>
      <w:pPr>
        <w:pStyle w:val="ListParagraph"/>
        <w:numPr>
          <w:ilvl w:val="0"/>
          <w:numId w:val="3"/>
        </w:numPr>
        <w:bidi/>
        <w:spacing w:after="80"/>
      </w:pPr>
      <w:r>
        <w:rPr>
          <w:rFonts w:ascii="Arial" w:cs="Arial" w:eastAsia="Arial" w:hAnsi="Arial"/>
          <w:rtl/>
          <w:lang w:val="en-US" w:bidi="ar-AE"/>
        </w:rPr>
        <w:t xml:space="preserve">بيانات الشركة: الكيان القانوني الذي سيوقّع العقد، ورخصته التجارية، ورقم التسجيل الضريبي (TRN) لضريبة القيمة المضافة في الإمارات.</w:t>
      </w:r>
    </w:p>
    <w:p>
      <w:pPr>
        <w:pStyle w:val="Heading2"/>
        <w:bidi/>
      </w:pPr>
      <w:r>
        <w:rPr>
          <w:rFonts w:ascii="Arial" w:cs="Arial" w:eastAsia="Arial" w:hAnsi="Arial"/>
          <w:rtl/>
          <w:lang w:val="en-US" w:bidi="ar-AE"/>
        </w:rPr>
        <w:t xml:space="preserve">في اجتماع القائمة المختصرة، سنسأل أيضًا</w:t>
      </w:r>
    </w:p>
    <w:p>
      <w:pPr>
        <w:pStyle w:val="ListParagraph"/>
        <w:numPr>
          <w:ilvl w:val="0"/>
          <w:numId w:val="4"/>
        </w:numPr>
        <w:bidi/>
        <w:spacing w:after="80"/>
      </w:pPr>
      <w:r>
        <w:rPr>
          <w:rFonts w:ascii="Arial" w:cs="Arial" w:eastAsia="Arial" w:hAnsi="Arial"/>
          <w:rtl/>
          <w:lang w:val="en-US" w:bidi="ar-AE"/>
        </w:rPr>
        <w:t xml:space="preserve">كيف تسعّرون طلب التغيير، وكيف يُعتمد؟</w:t>
      </w:r>
    </w:p>
    <w:p>
      <w:pPr>
        <w:pStyle w:val="ListParagraph"/>
        <w:numPr>
          <w:ilvl w:val="0"/>
          <w:numId w:val="4"/>
        </w:numPr>
        <w:bidi/>
        <w:spacing w:after="80"/>
      </w:pPr>
      <w:r>
        <w:rPr>
          <w:rFonts w:ascii="Arial" w:cs="Arial" w:eastAsia="Arial" w:hAnsi="Arial"/>
          <w:rtl/>
          <w:lang w:val="en-US" w:bidi="ar-AE"/>
        </w:rPr>
        <w:t xml:space="preserve">كيف سنتابع التقدم، وكم مرة؟</w:t>
      </w:r>
    </w:p>
    <w:p>
      <w:pPr>
        <w:pStyle w:val="ListParagraph"/>
        <w:numPr>
          <w:ilvl w:val="0"/>
          <w:numId w:val="4"/>
        </w:numPr>
        <w:bidi/>
        <w:spacing w:after="80"/>
      </w:pPr>
      <w:r>
        <w:rPr>
          <w:rFonts w:ascii="Arial" w:cs="Arial" w:eastAsia="Arial" w:hAnsi="Arial"/>
          <w:rtl/>
          <w:lang w:val="en-US" w:bidi="ar-AE"/>
        </w:rPr>
        <w:t xml:space="preserve">من في فريقكم سنتحدث معه كل أسبوع؟</w:t>
      </w:r>
    </w:p>
    <w:p>
      <w:pPr>
        <w:pStyle w:val="ListParagraph"/>
        <w:numPr>
          <w:ilvl w:val="0"/>
          <w:numId w:val="4"/>
        </w:numPr>
        <w:bidi/>
        <w:spacing w:after="80"/>
      </w:pPr>
      <w:r>
        <w:rPr>
          <w:rFonts w:ascii="Arial" w:cs="Arial" w:eastAsia="Arial" w:hAnsi="Arial"/>
          <w:rtl/>
          <w:lang w:val="en-US" w:bidi="ar-AE"/>
        </w:rPr>
        <w:t xml:space="preserve">ماذا يحدث إن غادر أحد الأشخاص الأساسيين في المشروع؟</w:t>
      </w:r>
    </w:p>
    <w:p>
      <w:pPr>
        <w:pStyle w:val="Heading1"/>
        <w:bidi/>
      </w:pPr>
      <w:r>
        <w:rPr>
          <w:rFonts w:ascii="Arial" w:cs="Arial" w:eastAsia="Arial" w:hAnsi="Arial"/>
          <w:color w:val="2F5BD3"/>
          <w:rtl/>
          <w:lang w:val="en-US" w:bidi="ar-AE"/>
        </w:rPr>
        <w:t xml:space="preserve">16   </w:t>
      </w:r>
      <w:r>
        <w:rPr>
          <w:rFonts w:ascii="Arial" w:cs="Arial" w:eastAsia="Arial" w:hAnsi="Arial"/>
          <w:rtl/>
          <w:lang w:val="en-US" w:bidi="ar-AE"/>
        </w:rPr>
        <w:t xml:space="preserve">كيف نقارن العروض</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اتفقوا على الأوزان قبل وصول العروض، وليقيّم شخصان كلٌّ على حدة. قيّم كل معيار من 1 إلى 5: الرقم 1 يعني غائب أو غامض، و3 مقبول، و5 واضح ومحدد ومدعوم بأدلة يمكنك التحقق منها. اضرب كل درجة في وزنها، واجمع النتائج، واقسم المجموع على 5 لتحصل على نتيجة من 100.</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1445"/>
        <w:gridCol w:w="1445"/>
        <w:gridCol w:w="1445"/>
        <w:gridCol w:w="1448"/>
      </w:tblGrid>
      <w:tr>
        <w:trPr>
          <w:cantSplit/>
          <w:tblHeader/>
        </w:trPr>
        <w:tc>
          <w:tcPr>
            <w:tcW w:type="dxa" w:w="3855"/>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المعيار</w:t>
            </w:r>
          </w:p>
        </w:tc>
        <w:tc>
          <w:tcPr>
            <w:tcW w:type="dxa" w:w="1445"/>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الوزن (%)</w:t>
            </w:r>
          </w:p>
        </w:tc>
        <w:tc>
          <w:tcPr>
            <w:tcW w:type="dxa" w:w="1445"/>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الشركة أ</w:t>
            </w:r>
          </w:p>
        </w:tc>
        <w:tc>
          <w:tcPr>
            <w:tcW w:type="dxa" w:w="1445"/>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الشركة ب</w:t>
            </w:r>
          </w:p>
        </w:tc>
        <w:tc>
          <w:tcPr>
            <w:tcW w:type="dxa" w:w="1448"/>
            <w:shd w:fill="0B1530"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FFFFFF"/>
                <w:sz w:val="18"/>
                <w:szCs w:val="18"/>
                <w:rtl/>
                <w:lang w:val="en-US" w:bidi="ar-AE"/>
              </w:rPr>
              <w:t xml:space="preserve">الشركة ج</w:t>
            </w: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فهم أهدافنا ومستخدمينا</w:t>
            </w: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8"/>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الحل المقترح والتقنية</w:t>
            </w: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8"/>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أعمال مشابهة يمكننا تجربتها بأنفسنا</w:t>
            </w: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8"/>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الفريق المذكور في العرض</w:t>
            </w: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8"/>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الخطة والمراحل والجدول الزمني</w:t>
            </w: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8"/>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الخبرة في العربية والاتجاه من اليمين إلى اليسار</w:t>
            </w: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8"/>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الجودة والأمان والدعم</w:t>
            </w: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8"/>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شروط الملكية</w:t>
            </w: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8"/>
            <w:tcMar>
              <w:top w:type="dxa" w:w="70"/>
              <w:left w:type="dxa" w:w="110"/>
              <w:bottom w:type="dxa" w:w="70"/>
              <w:right w:type="dxa" w:w="110"/>
            </w:tcMar>
            <w:vAlign w:val="center"/>
          </w:tcPr>
          <w:p>
            <w:pPr>
              <w:bidi/>
              <w:spacing w:after="0"/>
            </w:pPr>
          </w:p>
        </w:tc>
      </w:tr>
      <w:tr>
        <w:trPr>
          <w:cantSplit/>
          <w:trHeight w:val="440" w:hRule="atLeast"/>
        </w:trPr>
        <w:tc>
          <w:tcPr>
            <w:tcW w:type="dxa" w:w="3855"/>
            <w:tcMar>
              <w:top w:type="dxa" w:w="70"/>
              <w:left w:type="dxa" w:w="110"/>
              <w:bottom w:type="dxa" w:w="70"/>
              <w:right w:type="dxa" w:w="110"/>
            </w:tcMar>
            <w:vAlign w:val="center"/>
          </w:tcPr>
          <w:p>
            <w:pPr>
              <w:bidi/>
              <w:spacing w:after="0"/>
            </w:pPr>
            <w:r>
              <w:rPr>
                <w:rFonts w:ascii="Arial" w:cs="Arial" w:eastAsia="Arial" w:hAnsi="Arial"/>
                <w:b w:val="false"/>
                <w:bCs w:val="false"/>
                <w:i w:val="false"/>
                <w:iCs w:val="false"/>
                <w:color w:val="0B1530"/>
                <w:sz w:val="19"/>
                <w:szCs w:val="19"/>
                <w:rtl/>
                <w:lang w:val="en-US" w:bidi="ar-AE"/>
              </w:rPr>
              <w:t xml:space="preserve">السعر، وما يشمله</w:t>
            </w: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5"/>
            <w:tcMar>
              <w:top w:type="dxa" w:w="70"/>
              <w:left w:type="dxa" w:w="110"/>
              <w:bottom w:type="dxa" w:w="70"/>
              <w:right w:type="dxa" w:w="110"/>
            </w:tcMar>
            <w:vAlign w:val="center"/>
          </w:tcPr>
          <w:p>
            <w:pPr>
              <w:bidi/>
              <w:spacing w:after="0"/>
            </w:pPr>
          </w:p>
        </w:tc>
        <w:tc>
          <w:tcPr>
            <w:tcW w:type="dxa" w:w="1448"/>
            <w:tcMar>
              <w:top w:type="dxa" w:w="70"/>
              <w:left w:type="dxa" w:w="110"/>
              <w:bottom w:type="dxa" w:w="70"/>
              <w:right w:type="dxa" w:w="110"/>
            </w:tcMar>
            <w:vAlign w:val="center"/>
          </w:tcPr>
          <w:p>
            <w:pPr>
              <w:bidi/>
              <w:spacing w:after="0"/>
            </w:pPr>
          </w:p>
        </w:tc>
      </w:tr>
      <w:tr>
        <w:trPr>
          <w:cantSplit/>
          <w:trHeight w:val="44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المجموع (من 100)</w:t>
            </w:r>
          </w:p>
        </w:tc>
        <w:tc>
          <w:tcPr>
            <w:tcW w:type="dxa" w:w="144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1F2937"/>
                <w:sz w:val="19"/>
                <w:szCs w:val="19"/>
                <w:rtl/>
                <w:lang w:val="en-US" w:bidi="ar-AE"/>
              </w:rPr>
              <w:t xml:space="preserve">100</w:t>
            </w:r>
          </w:p>
        </w:tc>
        <w:tc>
          <w:tcPr>
            <w:tcW w:type="dxa" w:w="1445"/>
            <w:shd w:fill="F4F6FB" w:color="auto" w:val="clear"/>
            <w:tcMar>
              <w:top w:type="dxa" w:w="70"/>
              <w:left w:type="dxa" w:w="110"/>
              <w:bottom w:type="dxa" w:w="70"/>
              <w:right w:type="dxa" w:w="110"/>
            </w:tcMar>
            <w:vAlign w:val="center"/>
          </w:tcPr>
          <w:p>
            <w:pPr>
              <w:bidi/>
              <w:spacing w:after="0"/>
            </w:pPr>
          </w:p>
        </w:tc>
        <w:tc>
          <w:tcPr>
            <w:tcW w:type="dxa" w:w="1445"/>
            <w:shd w:fill="F4F6FB" w:color="auto" w:val="clear"/>
            <w:tcMar>
              <w:top w:type="dxa" w:w="70"/>
              <w:left w:type="dxa" w:w="110"/>
              <w:bottom w:type="dxa" w:w="70"/>
              <w:right w:type="dxa" w:w="110"/>
            </w:tcMar>
            <w:vAlign w:val="center"/>
          </w:tcPr>
          <w:p>
            <w:pPr>
              <w:bidi/>
              <w:spacing w:after="0"/>
            </w:pPr>
          </w:p>
        </w:tc>
        <w:tc>
          <w:tcPr>
            <w:tcW w:type="dxa" w:w="1448"/>
            <w:shd w:fill="F4F6FB" w:color="auto" w:val="clear"/>
            <w:tcMar>
              <w:top w:type="dxa" w:w="70"/>
              <w:left w:type="dxa" w:w="110"/>
              <w:bottom w:type="dxa" w:w="70"/>
              <w:right w:type="dxa" w:w="110"/>
            </w:tcMar>
            <w:vAlign w:val="center"/>
          </w:tcPr>
          <w:p>
            <w:pPr>
              <w:bidi/>
              <w:spacing w:after="0"/>
            </w:pPr>
          </w:p>
        </w:tc>
      </w:tr>
    </w:tbl>
    <w:p>
      <w:pPr>
        <w:pStyle w:val="Heading1"/>
        <w:bidi/>
      </w:pPr>
      <w:r>
        <w:rPr>
          <w:rFonts w:ascii="Arial" w:cs="Arial" w:eastAsia="Arial" w:hAnsi="Arial"/>
          <w:color w:val="2F5BD3"/>
          <w:rtl/>
          <w:lang w:val="en-US" w:bidi="ar-AE"/>
        </w:rPr>
        <w:t xml:space="preserve">17   </w:t>
      </w:r>
      <w:r>
        <w:rPr>
          <w:rFonts w:ascii="Arial" w:cs="Arial" w:eastAsia="Arial" w:hAnsi="Arial"/>
          <w:rtl/>
          <w:lang w:val="en-US" w:bidi="ar-AE"/>
        </w:rPr>
        <w:t xml:space="preserve">تفاصيل تقديم العروض</w:t>
      </w:r>
    </w:p>
    <w:p>
      <w:pPr>
        <w:keepNext/>
        <w:pBdr>
          <w:top w:val="single" w:color="EEF2FB" w:sz="6" w:space="5"/>
          <w:left w:val="single" w:color="EEF2FB" w:sz="6" w:space="5"/>
          <w:bottom w:val="single" w:color="EEF2FB" w:sz="6" w:space="5"/>
          <w:right w:val="single" w:color="EEF2FB" w:sz="6" w:space="5"/>
        </w:pBdr>
        <w:shd w:fill="EEF2FB" w:color="auto" w:val="clear"/>
        <w:bidi/>
        <w:spacing w:after="200" w:before="60"/>
      </w:pPr>
      <w:r>
        <w:rPr>
          <w:rFonts w:ascii="Arial" w:cs="Arial" w:eastAsia="Arial" w:hAnsi="Arial"/>
          <w:i/>
          <w:iCs/>
          <w:color w:val="4B5468"/>
          <w:sz w:val="19"/>
          <w:szCs w:val="19"/>
          <w:rtl/>
          <w:lang w:val="en-US" w:bidi="ar-AE"/>
        </w:rPr>
        <w:t xml:space="preserve">جهة تواصل واحدة، وموعد واحد، وصيغة واحدة. وشارك كل سؤال يصلك من إحدى الشركات وجوابه مع الجميع، لتقدّم كل الشركات عروضها على المعلومات نفسها.</w:t>
      </w:r>
    </w:p>
    <w:tbl>
      <w:tblPr>
        <w:bidiVisual/>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تُرسل العروض إلى (الاسم والبريد الإلكتروني)</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آخر موعد (التاريخ والساعة، بتوقيت الإمارات)</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الصيغة</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ملف PDF واحد، بالعربية أو الإنجليزية]</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آخر موعد لأسئلة الشركات</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كيف تُشارك الأجوبة</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رسالة بريد واحدة إلى كل الشركات]</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اجتماعات القائمة المختصرة أو العروض التقديمية (المواعيد)</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موعد القرار</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اتفاقية عدم إفصاح مطلوبة قبل إرسال المرفقات</w:t>
            </w:r>
          </w:p>
        </w:tc>
        <w:tc>
          <w:tcPr>
            <w:tcW w:type="dxa" w:w="5783"/>
            <w:tcMar>
              <w:top w:type="dxa" w:w="70"/>
              <w:left w:type="dxa" w:w="110"/>
              <w:bottom w:type="dxa" w:w="70"/>
              <w:right w:type="dxa" w:w="110"/>
            </w:tcMar>
            <w:vAlign w:val="center"/>
          </w:tcPr>
          <w:p>
            <w:pPr>
              <w:bidi/>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نعم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sz w:val="19"/>
                <w:szCs w:val="19"/>
                <w:rtl/>
                <w:lang w:val="en-US" w:bidi="ar-AE"/>
              </w:rPr>
              <w:t xml:space="preserve"> لا</w:t>
            </w: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مدة صلاحية العروض</w:t>
            </w:r>
          </w:p>
        </w:tc>
        <w:tc>
          <w:tcPr>
            <w:tcW w:type="dxa" w:w="5783"/>
            <w:tcMar>
              <w:top w:type="dxa" w:w="70"/>
              <w:left w:type="dxa" w:w="110"/>
              <w:bottom w:type="dxa" w:w="70"/>
              <w:right w:type="dxa" w:w="110"/>
            </w:tcMar>
            <w:vAlign w:val="center"/>
          </w:tcPr>
          <w:p>
            <w:pPr>
              <w:bidi/>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bidi/>
              <w:spacing w:after="0"/>
            </w:pPr>
            <w:r>
              <w:rPr>
                <w:rFonts w:ascii="Arial" w:cs="Arial" w:eastAsia="Arial" w:hAnsi="Arial"/>
                <w:b/>
                <w:bCs/>
                <w:i w:val="false"/>
                <w:iCs w:val="false"/>
                <w:color w:val="0B1530"/>
                <w:sz w:val="19"/>
                <w:szCs w:val="19"/>
                <w:rtl/>
                <w:lang w:val="en-US" w:bidi="ar-AE"/>
              </w:rPr>
              <w:t xml:space="preserve">مرفقات الكراسة</w:t>
            </w:r>
          </w:p>
        </w:tc>
        <w:tc>
          <w:tcPr>
            <w:tcW w:type="dxa" w:w="5783"/>
            <w:tcMar>
              <w:top w:type="dxa" w:w="70"/>
              <w:left w:type="dxa" w:w="110"/>
              <w:bottom w:type="dxa" w:w="70"/>
              <w:right w:type="dxa" w:w="110"/>
            </w:tcMar>
            <w:vAlign w:val="center"/>
          </w:tcPr>
          <w:p>
            <w:pPr>
              <w:bidi/>
              <w:spacing w:after="0"/>
            </w:pPr>
            <w:r>
              <w:rPr>
                <w:rFonts w:ascii="Arial" w:cs="Arial" w:eastAsia="Arial" w:hAnsi="Arial"/>
                <w:i/>
                <w:iCs/>
                <w:color w:val="8A93A6"/>
                <w:sz w:val="19"/>
                <w:szCs w:val="19"/>
                <w:rtl/>
                <w:lang w:val="en-US" w:bidi="ar-AE"/>
              </w:rPr>
              <w:t xml:space="preserve">[مثل: لقطات شاشة، أو مخطط سير العمل، أو بيانات نموذجية]</w:t>
            </w:r>
          </w:p>
        </w:tc>
      </w:tr>
    </w:tbl>
    <w:p>
      <w:pPr>
        <w:bidi/>
      </w:pPr>
      <w:r>
        <w:br w:type="page"/>
      </w:r>
    </w:p>
    <w:p>
      <w:pPr>
        <w:pStyle w:val="Heading1"/>
        <w:bidi/>
      </w:pPr>
      <w:r>
        <w:rPr>
          <w:rFonts w:ascii="Arial" w:cs="Arial" w:eastAsia="Arial" w:hAnsi="Arial"/>
          <w:rtl/>
          <w:lang w:val="en-US" w:bidi="ar-AE"/>
        </w:rPr>
        <w:t xml:space="preserve">قبل أن ترسلها</w:t>
      </w:r>
    </w:p>
    <w:p>
      <w:pPr>
        <w:bidi/>
        <w:spacing w:after="1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rtl/>
          <w:lang w:val="en-US" w:bidi="ar-AE"/>
        </w:rPr>
        <w:t xml:space="preserve">  كل قسم مكتمل، أو مكتوب فيه «لا ينطبق».</w:t>
      </w:r>
    </w:p>
    <w:p>
      <w:pPr>
        <w:bidi/>
        <w:spacing w:after="1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rtl/>
          <w:lang w:val="en-US" w:bidi="ar-AE"/>
        </w:rPr>
        <w:t xml:space="preserve">  قائمة الأساسيات قصيرة، ومتفق عليها داخل شركتك.</w:t>
      </w:r>
    </w:p>
    <w:p>
      <w:pPr>
        <w:bidi/>
        <w:spacing w:after="1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rtl/>
          <w:lang w:val="en-US" w:bidi="ar-AE"/>
        </w:rPr>
        <w:t xml:space="preserve">  أوزان التقييم متفق عليها قبل وصول أي عرض.</w:t>
      </w:r>
    </w:p>
    <w:p>
      <w:pPr>
        <w:bidi/>
        <w:spacing w:after="1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rtl/>
          <w:lang w:val="en-US" w:bidi="ar-AE"/>
        </w:rPr>
        <w:t xml:space="preserve">  الملاحظات المائلة والأمثلة الرمادية محذوفة.</w:t>
      </w:r>
    </w:p>
    <w:p>
      <w:pPr>
        <w:bidi/>
        <w:spacing w:after="1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rtl/>
          <w:lang w:val="en-US" w:bidi="ar-AE"/>
        </w:rPr>
        <w:t xml:space="preserve">  المرفقات مضافة، واتفاقية عدم الإفصاح جاهزة إن احتجت إليها.</w:t>
      </w:r>
    </w:p>
    <w:p>
      <w:pPr>
        <w:bidi/>
        <w:spacing w:after="1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rtl/>
          <w:lang w:val="en-US" w:bidi="ar-AE"/>
        </w:rPr>
        <w:t xml:space="preserve">  الكراسة نفسها تُرسل إلى كل الشركات، في اليوم نفسه.</w:t>
      </w:r>
    </w:p>
    <w:p>
      <w:pPr>
        <w:bidi/>
        <w:spacing w:after="2400" w:before="0"/>
      </w:pPr>
    </w:p>
    <w:p>
      <w:pPr>
        <w:pBdr>
          <w:top w:val="single" w:color="CDD3E0" w:sz="6" w:space="12"/>
        </w:pBdr>
        <w:bidi/>
        <w:spacing w:before="240"/>
        <w:jc w:val="center"/>
      </w:pPr>
      <w:r>
        <w:rPr>
          <w:rFonts w:ascii="Arial" w:cs="Arial" w:eastAsia="Arial" w:hAnsi="Arial"/>
          <w:color w:val="F5A524"/>
          <w:sz w:val="18"/>
          <w:szCs w:val="18"/>
          <w:rtl/>
          <w:lang w:val="en-US" w:bidi="ar-AE"/>
        </w:rPr>
        <w:t xml:space="preserve">■  </w:t>
      </w:r>
      <w:r>
        <w:rPr>
          <w:rFonts w:ascii="Arial" w:cs="Arial" w:eastAsia="Arial" w:hAnsi="Arial"/>
          <w:color w:val="4B5468"/>
          <w:sz w:val="20"/>
          <w:szCs w:val="20"/>
          <w:rtl/>
          <w:lang w:val="en-US" w:bidi="ar-AE"/>
        </w:rPr>
        <w:t xml:space="preserve">أرسل الكراسة بعد تعبئتها إلى Flojics، ونردّ عليك بعرض مكتوب: </w:t>
      </w:r>
      <w:hyperlink w:history="1" w:anchor="consultation" r:id="rIdtdkcmzx7i8fktecx-7m8f">
        <w:r>
          <w:rPr>
            <w:rFonts w:ascii="Arial" w:cs="Arial" w:eastAsia="Arial" w:hAnsi="Arial"/>
            <w:b/>
            <w:bCs/>
            <w:color w:val="2F5BD3"/>
            <w:sz w:val="20"/>
            <w:szCs w:val="20"/>
            <w:u w:val="single"/>
            <w:rtl/>
            <w:lang w:val="en-US" w:bidi="ar-AE"/>
          </w:rPr>
          <w:t xml:space="preserve">flojics.com/ar/contact</w:t>
        </w:r>
      </w:hyperlink>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A93A6"/>
        <w:sz w:val="16"/>
        <w:szCs w:val="16"/>
        <w:rtl/>
        <w:lang w:val="en-US" w:bidi="ar-AE"/>
      </w:rPr>
      <w:t xml:space="preserve">صفحة </w:t>
    </w:r>
    <w:r>
      <w:rPr>
        <w:rFonts w:ascii="Arial" w:cs="Arial" w:eastAsia="Arial" w:hAnsi="Arial"/>
        <w:color w:val="8A93A6"/>
        <w:sz w:val="16"/>
        <w:szCs w:val="16"/>
        <w:rtl/>
        <w:lang w:val="en-US" w:bidi="ar-AE"/>
      </w:rPr>
      <w:fldChar w:fldCharType="begin"/>
    </w:r>
    <w:r>
      <w:rPr>
        <w:rFonts w:ascii="Arial" w:cs="Arial" w:eastAsia="Arial" w:hAnsi="Arial"/>
        <w:color w:val="8A93A6"/>
        <w:sz w:val="16"/>
        <w:szCs w:val="16"/>
        <w:rtl/>
        <w:lang w:val="en-US" w:bidi="ar-AE"/>
      </w:rPr>
      <w:instrText xml:space="preserve">PAGE</w:instrText>
    </w:r>
    <w:r>
      <w:rPr>
        <w:rFonts w:ascii="Arial" w:cs="Arial" w:eastAsia="Arial" w:hAnsi="Arial"/>
        <w:color w:val="8A93A6"/>
        <w:sz w:val="16"/>
        <w:szCs w:val="16"/>
        <w:rtl/>
        <w:lang w:val="en-US" w:bidi="ar-AE"/>
      </w:rPr>
      <w:fldChar w:fldCharType="separate"/>
    </w:r>
    <w:r>
      <w:rPr>
        <w:rFonts w:ascii="Arial" w:cs="Arial" w:eastAsia="Arial" w:hAnsi="Arial"/>
        <w:color w:val="8A93A6"/>
        <w:sz w:val="16"/>
        <w:szCs w:val="16"/>
        <w:rtl/>
        <w:lang w:val="en-US" w:bidi="ar-AE"/>
      </w:rPr>
      <w:fldChar w:fldCharType="end"/>
    </w:r>
    <w:r>
      <w:rPr>
        <w:rFonts w:ascii="Arial" w:cs="Arial" w:eastAsia="Arial" w:hAnsi="Arial"/>
        <w:color w:val="8A93A6"/>
        <w:sz w:val="16"/>
        <w:szCs w:val="16"/>
        <w:rtl/>
        <w:lang w:val="en-US" w:bidi="ar-AE"/>
      </w:rPr>
      <w:t xml:space="preserve"> من </w:t>
    </w:r>
    <w:r>
      <w:rPr>
        <w:rFonts w:ascii="Arial" w:cs="Arial" w:eastAsia="Arial" w:hAnsi="Arial"/>
        <w:color w:val="8A93A6"/>
        <w:sz w:val="16"/>
        <w:szCs w:val="16"/>
        <w:rtl/>
        <w:lang w:val="en-US" w:bidi="ar-AE"/>
      </w:rPr>
      <w:fldChar w:fldCharType="begin"/>
    </w:r>
    <w:r>
      <w:rPr>
        <w:rFonts w:ascii="Arial" w:cs="Arial" w:eastAsia="Arial" w:hAnsi="Arial"/>
        <w:color w:val="8A93A6"/>
        <w:sz w:val="16"/>
        <w:szCs w:val="16"/>
        <w:rtl/>
        <w:lang w:val="en-US" w:bidi="ar-AE"/>
      </w:rPr>
      <w:instrText xml:space="preserve">NUMPAGES</w:instrText>
    </w:r>
    <w:r>
      <w:rPr>
        <w:rFonts w:ascii="Arial" w:cs="Arial" w:eastAsia="Arial" w:hAnsi="Arial"/>
        <w:color w:val="8A93A6"/>
        <w:sz w:val="16"/>
        <w:szCs w:val="16"/>
        <w:rtl/>
        <w:lang w:val="en-US" w:bidi="ar-AE"/>
      </w:rPr>
      <w:fldChar w:fldCharType="separate"/>
    </w:r>
    <w:r>
      <w:rPr>
        <w:rFonts w:ascii="Arial" w:cs="Arial" w:eastAsia="Arial" w:hAnsi="Arial"/>
        <w:color w:val="8A93A6"/>
        <w:sz w:val="16"/>
        <w:szCs w:val="16"/>
        <w:rtl/>
        <w:lang w:val="en-US" w:bidi="ar-A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end"/>
    </w:pPr>
    <w:r>
      <w:rPr>
        <w:rFonts w:ascii="Arial" w:cs="Arial" w:eastAsia="Arial" w:hAnsi="Arial"/>
        <w:b/>
        <w:bCs/>
        <w:color w:val="0B1530"/>
        <w:sz w:val="16"/>
        <w:szCs w:val="16"/>
        <w:rtl/>
        <w:lang w:val="en-US" w:bidi="ar-AE"/>
      </w:rPr>
      <w:t xml:space="preserve">Flojics</w:t>
    </w:r>
    <w:r>
      <w:rPr>
        <w:rFonts w:ascii="Arial" w:cs="Arial" w:eastAsia="Arial" w:hAnsi="Arial"/>
        <w:color w:val="8A93A6"/>
        <w:sz w:val="16"/>
        <w:szCs w:val="16"/>
        <w:rtl/>
        <w:lang w:val="en-US" w:bidi="ar-AE"/>
      </w:rPr>
      <w:t xml:space="preserve">  ·  نموذج كراسة الشروط والمواصفات</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rPr>
        <w:color w:val="F5A524"/>
      </w:rPr>
    </w:lvl>
  </w:abstractNum>
  <w:abstractNum w:abstractNumId="3" w15:restartNumberingAfterBreak="0">
    <w:multiLevelType w:val="hybridMultilevel"/>
    <w:lvl w:ilvl="0" w:tentative="1">
      <w:start w:val="1"/>
      <w:numFmt w:val="decimal"/>
      <w:lvlText w:val="%1."/>
      <w:lvlJc w:val="left"/>
      <w:pPr>
        <w:ind w:start="440" w:hanging="340"/>
      </w:pPr>
      <w:rPr>
        <w:b/>
        <w:bCs/>
        <w:color w:val="2F5BD3"/>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1"/>
        <w:szCs w:val="21"/>
        <w:rtl/>
        <w:lang w:val="en-US" w:bidi="ar-AE"/>
      </w:rPr>
    </w:rPrDefault>
    <w:pPrDefault>
      <w:pPr>
        <w:bidi/>
        <w:spacing w:after="10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keepNext/>
      <w:keepLines/>
      <w:bidi/>
      <w:spacing w:after="120" w:before="360"/>
    </w:pPr>
    <w:rPr>
      <w:rFonts w:ascii="Arial" w:cs="Arial" w:eastAsia="Arial" w:hAnsi="Arial"/>
      <w:b/>
      <w:bCs/>
      <w:color w:val="0B1530"/>
      <w:sz w:val="30"/>
      <w:szCs w:val="30"/>
      <w:rtl/>
      <w:lang w:val="en-US" w:bidi="ar-AE"/>
    </w:rPr>
  </w:style>
  <w:style w:type="paragraph" w:styleId="Heading2">
    <w:name w:val="Heading 2"/>
    <w:basedOn w:val="Normal"/>
    <w:next w:val="Normal"/>
    <w:qFormat/>
    <w:pPr>
      <w:keepNext/>
      <w:keepLines/>
      <w:bidi/>
      <w:spacing w:after="100" w:before="280"/>
    </w:pPr>
    <w:rPr>
      <w:rFonts w:ascii="Arial" w:cs="Arial" w:eastAsia="Arial" w:hAnsi="Arial"/>
      <w:b/>
      <w:bCs/>
      <w:color w:val="0B1530"/>
      <w:sz w:val="23"/>
      <w:szCs w:val="23"/>
      <w:rtl/>
      <w:lang w:val="en-US" w:bidi="ar-AE"/>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tdkcmzx7i8fktecx-7m8f" Type="http://schemas.openxmlformats.org/officeDocument/2006/relationships/hyperlink" Target="https://flojics.com/ar/contact/?topic=new-project&amp;utm_source=rfp_template&amp;utm_medium=docx&amp;utm_campaign=rfp_template_ar"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كراسة الشروط والمواصفات: تطبيق أو موقع إلكتروني أو نظام برمجي</dc:title>
  <dc:subject>نموذج طلب تقديم عروض (RFP)</dc:subject>
  <dc:creator>Flojics</dc:creator>
  <cp:keywords>نموذج كراسة شروط ومواصفات, طلب تقديم عروض, RFP, تطبيق, موقع إلكتروني, نظام برمجي, الإمارات</cp:keywords>
  <dc:description>نموذج مجاني لكراسة الشروط والمواصفات (طلب تقديم عروض RFP) لمشروع تطبيق جوال أو موقع إلكتروني أو نظام برمجي في الإمارات والخليج. من Flojics، flojics.com.</dc:description>
  <cp:lastModifiedBy>Flojics</cp:lastModifiedBy>
  <cp:revision>1</cp:revision>
  <dcterms:created xsi:type="dcterms:W3CDTF">2026-10-29T15:37:21.460Z</dcterms:created>
  <dcterms:modified xsi:type="dcterms:W3CDTF">2026-10-29T15:37:21.460Z</dcterms:modified>
</cp:coreProperties>
</file>

<file path=docProps/custom.xml><?xml version="1.0" encoding="utf-8"?>
<Properties xmlns="http://schemas.openxmlformats.org/officeDocument/2006/custom-properties" xmlns:vt="http://schemas.openxmlformats.org/officeDocument/2006/docPropsVTypes"/>
</file>